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hd w:val="clear" w:color="auto" w:fill="6699CC"/>
              <w:spacing w:before="100" w:beforeAutospacing="1"/>
              <w:ind w:firstLine="300"/>
            </w:pPr>
            <w:bookmarkStart w:id="0" w:name="_GoBack"/>
            <w:r>
              <w:rPr>
                <w:b/>
                <w:bCs/>
                <w:sz w:val="21"/>
                <w:szCs w:val="21"/>
              </w:rPr>
              <w:t>Н</w:t>
            </w:r>
            <w:r>
              <w:rPr>
                <w:b/>
                <w:bCs/>
                <w:sz w:val="21"/>
                <w:szCs w:val="21"/>
              </w:rPr>
              <w:t>ормативы и тарифы 2012г - 2013г (до 01.07.2013г)</w:t>
            </w:r>
            <w:bookmarkEnd w:id="0"/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rFonts w:ascii="Verdana" w:hAnsi="Verdana"/>
                <w:sz w:val="17"/>
                <w:szCs w:val="17"/>
              </w:rPr>
              <w:t>Текущие тарифы за жилое помещение и коммунальные услуги на территории городского округа Железнодорожный Московской области 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2012 - 2013 года (до 01.07.2013г</w:t>
            </w:r>
            <w:proofErr w:type="gramStart"/>
            <w:r>
              <w:rPr>
                <w:rFonts w:ascii="Verdana" w:hAnsi="Verdana"/>
                <w:b/>
                <w:bCs/>
                <w:sz w:val="17"/>
                <w:szCs w:val="17"/>
              </w:rPr>
              <w:t>)</w:t>
            </w:r>
            <w:r>
              <w:rPr>
                <w:rFonts w:ascii="Verdana" w:hAnsi="Verdana"/>
                <w:sz w:val="17"/>
                <w:szCs w:val="17"/>
              </w:rPr>
              <w:t xml:space="preserve"> 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>В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соответствии с Жилищным кодексом Российской Федерации и на основании решения комиссии по установлению регулируемых цен (тарифов) на платные услуги, оказываемые муниципальными предприятиями (учреждениями)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г.Железнодорожного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Московской области (протокол от 31.01.2012г.)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2" name="Прямоугольник 22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84812" id="Прямоугольник 22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содержание и ремонт жилья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rFonts w:ascii="Verdana" w:hAnsi="Verdana"/>
                <w:sz w:val="17"/>
                <w:szCs w:val="17"/>
              </w:rPr>
              <w:t xml:space="preserve">Приложение к Постановлению №1143 Главы городского округа Железнодорожный от 05.06.2012г </w:t>
            </w:r>
            <w:r>
              <w:rPr>
                <w:rFonts w:ascii="Verdana" w:hAnsi="Verdana"/>
                <w:sz w:val="17"/>
                <w:szCs w:val="17"/>
              </w:rPr>
              <w:br/>
              <w:t>(содержание и ремонт жилья)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1497"/>
              <w:gridCol w:w="805"/>
            </w:tblGrid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 с лифтом и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кв.м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общей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жилой 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36.06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 с лифтом без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33.53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 без лифта с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27.20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 без лифта и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24.67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 одноэтажные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8.93</w:t>
                  </w:r>
                </w:p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1" name="Прямоугольник 21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22FCA" id="Прямоугольник 21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наем жилого помещения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rFonts w:ascii="Verdana" w:hAnsi="Verdana"/>
                <w:sz w:val="17"/>
                <w:szCs w:val="17"/>
              </w:rPr>
              <w:t xml:space="preserve"> За пользование жилым помещением(наем) для нанимателей жилого помещения в размере базовой ставки 1.38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кв.м</w:t>
            </w:r>
            <w:proofErr w:type="spellEnd"/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hyperlink r:id="rId4" w:history="1">
              <w:r>
                <w:rPr>
                  <w:rStyle w:val="a6"/>
                  <w:rFonts w:ascii="Verdana" w:hAnsi="Verdana"/>
                  <w:color w:val="336699"/>
                  <w:sz w:val="17"/>
                  <w:szCs w:val="17"/>
                </w:rPr>
                <w:t xml:space="preserve">Об утверждении порядка установления и взимания платы за наем </w:t>
              </w:r>
              <w:r>
                <w:rPr>
                  <w:rFonts w:ascii="Verdana" w:hAnsi="Verdana"/>
                  <w:color w:val="336699"/>
                  <w:sz w:val="17"/>
                  <w:szCs w:val="17"/>
                  <w:u w:val="single"/>
                </w:rPr>
                <w:br/>
              </w:r>
              <w:r>
                <w:rPr>
                  <w:rStyle w:val="a6"/>
                  <w:rFonts w:ascii="Verdana" w:hAnsi="Verdana"/>
                  <w:color w:val="336699"/>
                  <w:sz w:val="17"/>
                  <w:szCs w:val="17"/>
                </w:rPr>
                <w:t>для нанимателей жилых помещений по договору социального найма</w:t>
              </w:r>
            </w:hyperlink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20" name="Прямоугольник 20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E09D7" id="Прямоугольник 20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капитальный ремонт жилого помещения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rFonts w:ascii="Verdana" w:hAnsi="Verdana"/>
                <w:sz w:val="17"/>
                <w:szCs w:val="17"/>
              </w:rPr>
              <w:t> За капитальный ремонт общего имущества в многоквартирном доме - 1.38 (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кв.м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) </w:t>
            </w:r>
            <w:r>
              <w:rPr>
                <w:rFonts w:ascii="Verdana" w:hAnsi="Verdana"/>
                <w:sz w:val="17"/>
                <w:szCs w:val="17"/>
              </w:rPr>
              <w:br/>
              <w:t>Для домов, имеющих износ более 60%, применять коэффициент 0,6 к цене соответствующей категории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9" name="Прямоугольник 19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16E0F" id="Прямоугольник 19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отопление и горячее водоснабжение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B6474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Тариф на тепловую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знергию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(01.07.2012г - 01.09.2012г)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1155.10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/Гкал 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(в/ч35533)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1407.39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/Гкал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 (ООО "Тепловые сети")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Тариф на тепловую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знергию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(с 01.09.2012г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по 31.12.2012г)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1220.47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/Гкал 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(в/ч35533)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1436.18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/Гкал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 (ООО "Тепловые сети")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Тариф на тепловую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знергию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(с 01.01.2013г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по 01.07.2013г)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1204.66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/Гкал 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(в/ч35533)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1436.18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/Гкал</w:t>
                  </w: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 (ООО "Тепловые сети")</w:t>
                  </w:r>
                </w:p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Нормативы потребления коммунальный услуг утверждены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 xml:space="preserve">Постановлением №4566 Главы городского округа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>Железнодорожный от 27.11.2009г (приложение №2)</w:t>
            </w:r>
          </w:p>
          <w:p w:rsidR="00B64744" w:rsidRDefault="00B64744">
            <w:pPr>
              <w:spacing w:before="100" w:beforeAutospacing="1"/>
            </w:pPr>
            <w:r>
              <w:lastRenderedPageBreak/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2"/>
              <w:gridCol w:w="2757"/>
            </w:tblGrid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Норматив потребления в месяц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0.016 Гкал/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кв.м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общей площади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Тепловая энергия по подогреву 1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0.056 Гкал/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Горячее водоснабжение для жилых домов квартирного типа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3.01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на 1 чел.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Горячее водоснабжение в домах с общими кухнями и душевыми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2.293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на 1 чел.</w:t>
                  </w:r>
                </w:p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  <w:rPr>
                <w:sz w:val="24"/>
                <w:szCs w:val="24"/>
              </w:rPr>
            </w:pPr>
            <w:r>
              <w:lastRenderedPageBreak/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882"/>
              <w:gridCol w:w="1459"/>
              <w:gridCol w:w="1280"/>
              <w:gridCol w:w="1459"/>
              <w:gridCol w:w="1280"/>
              <w:gridCol w:w="1295"/>
            </w:tblGrid>
            <w:tr w:rsidR="00B64744">
              <w:trPr>
                <w:tblCellSpacing w:w="15" w:type="dxa"/>
              </w:trPr>
              <w:tc>
                <w:tcPr>
                  <w:tcW w:w="1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ООО"Тепловые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сети"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c 01.07.2012г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по 01.09.2012г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в/ч 35533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c 01.07.2012г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по 01.09.2012г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ООО"Тепловые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сети"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c 01.09.2012г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по 01.07.2013г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в/ч 35533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c 01.09.2012г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по 31.12.2012г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в/ч 35533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c 01.01.2013г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по 01.07.2013г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Отопление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кв.м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общей площади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1407.39*0.016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1155.10*0.016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1436.18*0.016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1220.47*0.016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1204.66*0.016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Горячее водоснабжение для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жилых домов квартирного типа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с ваннами длиной от 1,5 до 1,7м,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оборудованными душами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330.23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92.98руб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287.70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92.98руб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337.54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95.45руб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301.15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95.45руб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298.50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95.45руб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Горячее водоснабжение в домах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с общими кухнями и душевыми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251.57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70.83руб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219.16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70.83руб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257.14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72.71руб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229.41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72.71руб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227.40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72.71руб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Горячее водоснабжение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при наличии приборов учета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109.71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30.89руб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95.58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30.89руб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112.14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31.71руб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100.05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31.71руб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99.17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стоимость воды 31.71руб</w:t>
                  </w:r>
                </w:p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В соответствии с постановлением Правительства РФ от 23.05.2006 №307 размер платы за отопление и горячее водоснабжение рассчитывается по тарифам, установленным для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ресурсоснабжающих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организаций в порядке, определенном законодательством РФ.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Тариф на тепловую энергию для ООО "Тепловые сети г. Железнодорожный" и в/ч 35533 утвержден Министерством экономики Московской области от 05.12.2011 №151-РМ и составляет 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1407.39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/Гкал (c НДС) и 1155.10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/Гкал (c НДС) соответственно.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В соответствии с Федеральным законом от 30.12.2004г №210-ФЗ "Об основах регулирования тарифов организаций коммунального комплекса", заключением министерства экономики Московской области от 20.05.2009г. №18 исх.21-3029 "На проект инвестиционной программы муниципального унитарного предприятия "Водоканал"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г.Железнодородного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на 2010-2012 годы", решением Совета депутатов городского округа Железнодорожного Московской области от 20.05.2009г. №15/61 "О принятии инвестиционной программы "Развитие системы теплоснабжения городского округа Железнодорожный на 2010-2012 годы", Совет депутатов городского округа Железнодорожный решил утвердить величину инвестиционной надбавки к тарифам на тепловую энергию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ООО"Тепловые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сети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г.Железнодорожный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" на 2012 год в размере: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>инвестиционная надбавка к тарифам на тепловую энергию в 2012 году - не устанавливается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8" name="Прямоугольник 18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88A19B" id="Прямоугольник 18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водоснабжение и </w:t>
            </w:r>
            <w:proofErr w:type="spellStart"/>
            <w:r>
              <w:rPr>
                <w:b/>
                <w:bCs/>
              </w:rPr>
              <w:t>канализование</w:t>
            </w:r>
            <w:proofErr w:type="spellEnd"/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Тарифы на коммунальные услуги водоснабжения и водоотведения утвержденных МУП "Водоканал" для всех потребителей на 2011 год </w:t>
            </w:r>
            <w:proofErr w:type="gramStart"/>
            <w:r>
              <w:rPr>
                <w:rFonts w:ascii="Verdana" w:hAnsi="Verdana"/>
                <w:b/>
                <w:bCs/>
                <w:sz w:val="17"/>
                <w:szCs w:val="17"/>
              </w:rPr>
              <w:t>в жилых домах</w:t>
            </w:r>
            <w:proofErr w:type="gram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оборудованных:</w:t>
            </w:r>
          </w:p>
          <w:p w:rsidR="00B64744" w:rsidRDefault="00B64744">
            <w:pPr>
              <w:spacing w:before="100" w:beforeAutospacing="1"/>
            </w:pPr>
            <w: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1199"/>
              <w:gridCol w:w="1210"/>
              <w:gridCol w:w="1173"/>
              <w:gridCol w:w="1210"/>
              <w:gridCol w:w="1173"/>
              <w:gridCol w:w="110"/>
            </w:tblGrid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Норматив потребления (м3/чел в месяц)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Водоснабжение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(01.07.12г - 01.09.12г)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Водоотведение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(01.07.12г - 01.09.12г)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Водоснабжение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(с 01.09.12г)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Водоотведение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(с 01.09.12г)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водопроводом/водоотведением, ваннами с централизованным горячим водоснабжением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250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7,6 м3/чел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 горячее водоснабжение 3,01 м3/чел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и холодное водоснабжение 4,59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234.76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.(подогрев)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92.98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и холодное водоснабжение 141.78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195.40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241.00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.(подогрев)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95.45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и холодное водоснабжение 145.55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216.67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водопроводом/водоотведением, ваннами с быстродействующими газовыми или электрическими водонагревателями и многоточечным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водоразбором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210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6,39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197.39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172.85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202.63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182.18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водопроводом/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водоотведением,ваннами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с быстродействующими газовыми или электрическими водонагревателями и одноточечным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водоразбором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190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5,78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178.54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156.35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183.28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164.79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водопроводом/водоотведением, газоснабжением, горячим водоснабжением с общими кухнями и душевыми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140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4,26 м3/чел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 горячее водоснабжение 2,293 м3/чел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и холодное водоснабжение 1,967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131.59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.(подогрев)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70.83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и холодное водоснабжение 60.76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115.23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135.08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в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т.ч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.(подогрев)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72.71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и холодное водоснабжение 62.37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121.45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 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водопроводом,канализацией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, газоснабжением, без ванны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120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3,65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112.75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98.73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115.74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104.06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с водопроводом без водоотведения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1,52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46.95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48.20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водоснабжение от водоразборной колонки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1,22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37.69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38.69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в домах коттеджного типа с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водопроводом,канализацией</w:t>
                  </w:r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>,горячим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водоснабжением и наличием бассейна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42,799куб.м/чел/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мес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1322.06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1157.71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1357.16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1220.20</w:t>
                  </w:r>
                </w:p>
              </w:tc>
            </w:tr>
            <w:tr w:rsidR="00B64744">
              <w:trPr>
                <w:gridAfter w:val="1"/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в домах коттеджного типа с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водопроводом,горячим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водоснабжением наличием бассейна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  <w:t>(норма 42,799куб.м/чел/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мес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42,799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1322.06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1357.16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25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При наличии приборов учета в квартире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/>
              </w:tc>
            </w:tr>
            <w:tr w:rsidR="00B6474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    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30.89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31.71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/>
              </w:tc>
            </w:tr>
            <w:tr w:rsidR="00B6474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    Водоотведение при наличии приборов учета по суммарному показанию счетчиков, установленных на холодной и горячей воде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27.05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28.51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/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В соответствии с Федеральным законом от 30.12.2004г №210-ФЗ "Об основах регулирования тарифов организаций коммунального комплекса", заключением министерства экономики Московской области от 20.05.2009г. №18 исх.21-3029 "На проект инвестиционной программы муниципального унитарного предприятия "Водоканал"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г.Железнодородного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на 2010-2012 годы", решением Совета депутатов городского округа Железнодорожного Московской области от 17.06.2009г. №03/62 "О принятии инвестиционной программы развития водопроводно-канализационного хозяйства города Железнодорожного на 2010-2011 годы", Совет депутатов городского округа Железнодорожный решил утвердить величину инвестиционной надбавки к тарифам на услуги "Водоснабжения" и "Водоотведения" муниципальному унитарному предприятию "Водоканал"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г.Железнодорожного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на 2010-2012 годы в размере: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водоснабжение - 1.16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куб.м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(без НДС) / 1.37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куб.м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(с НДС) 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водоотведение - 0.57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куб.м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(без НДС) / 0.67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руб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куб.м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(с НДС)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964"/>
              <w:gridCol w:w="984"/>
              <w:gridCol w:w="1027"/>
              <w:gridCol w:w="964"/>
              <w:gridCol w:w="984"/>
              <w:gridCol w:w="1042"/>
            </w:tblGrid>
            <w:tr w:rsidR="00B64744">
              <w:trPr>
                <w:tblCellSpacing w:w="15" w:type="dxa"/>
              </w:trPr>
              <w:tc>
                <w:tcPr>
                  <w:tcW w:w="3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center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Наименование услуги</w:t>
                  </w:r>
                </w:p>
              </w:tc>
              <w:tc>
                <w:tcPr>
                  <w:tcW w:w="3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center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без НДС</w:t>
                  </w:r>
                </w:p>
              </w:tc>
              <w:tc>
                <w:tcPr>
                  <w:tcW w:w="3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center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с НДС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4744" w:rsidRDefault="00B647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center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Тариф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Инвестиц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 надбавка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Итого тариф с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инвестиц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 надбавкой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center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Тариф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Инвестиц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 надбавка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Итого тариф с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инвестиц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. надбавкой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Водоснабжение (c 01.07.2012г по 01.09.2012г)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25.02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1.16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26.18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29.52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1.37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30.89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Водоотведение (c 01.07.2012г по 01.09.2012г)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22.36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0.57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22.93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26.38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0.67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27.05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Водоснабжение (c 01.09.2012г)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25.71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1.16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26.87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30.34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1.37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31.71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Водоотведение (c 01.09.2012г)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23.59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0.57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24.16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27.84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0.67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28.51</w:t>
                  </w:r>
                </w:p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rPr>
                <w:sz w:val="24"/>
                <w:szCs w:val="24"/>
              </w:rPr>
            </w:pP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7" name="Прямоугольник 17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3B914" id="Прямоугольник 17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лифты</w:t>
            </w:r>
          </w:p>
          <w:p w:rsidR="00B64744" w:rsidRDefault="00B64744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  Собственники и наниматели жилых помещений обязаны в соответствии со ст.153 ЖК </w:t>
            </w:r>
            <w:proofErr w:type="gramStart"/>
            <w:r>
              <w:rPr>
                <w:rFonts w:ascii="Verdana" w:hAnsi="Verdana"/>
                <w:b/>
                <w:bCs/>
                <w:sz w:val="17"/>
                <w:szCs w:val="17"/>
              </w:rPr>
              <w:t>РФ(</w:t>
            </w:r>
            <w:proofErr w:type="gram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часть 1) своевременно и полностью вносить плату за жилое помещение и коммунальные услуги.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 xml:space="preserve">  В соответствии со ст.154 ЖК РФ плата за жилое помещение включает в себя, в том числе и плату за содержание и ремонт общего имущества многоквартирного дома.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 xml:space="preserve">  В соответствии со ст.36 ЖК РФ в состав общего имущества многоквартирного дома входят, в том числе и лифты, и лифтовые шахты.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>  Следовательно, платить необходимо не за пользование лифтами, а за содержание и ремонт лифтового хозяйства.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6" name="Прямоугольник 16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A7AA4" id="Прямоугольник 16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газ   </w:t>
            </w:r>
            <w:proofErr w:type="spellStart"/>
            <w:r>
              <w:rPr>
                <w:b/>
                <w:bCs/>
              </w:rPr>
              <w:t>Балашихинский</w:t>
            </w:r>
            <w:proofErr w:type="spellEnd"/>
            <w:r>
              <w:rPr>
                <w:b/>
                <w:bCs/>
              </w:rPr>
              <w:t xml:space="preserve"> трест газового хозяйства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rFonts w:ascii="Verdana" w:hAnsi="Verdana"/>
                <w:sz w:val="17"/>
                <w:szCs w:val="17"/>
              </w:rPr>
              <w:t xml:space="preserve">Размер платы за пользование природным газом, реализуемым в Московской области </w:t>
            </w:r>
            <w:proofErr w:type="spellStart"/>
            <w:proofErr w:type="gramStart"/>
            <w:r>
              <w:rPr>
                <w:rFonts w:ascii="Verdana" w:hAnsi="Verdana"/>
                <w:sz w:val="17"/>
                <w:szCs w:val="17"/>
              </w:rPr>
              <w:t>населению,товариществам</w:t>
            </w:r>
            <w:proofErr w:type="spellEnd"/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собственников жилья, жилищным кооперативам, иным специализированным потребительским кооперативам и управляющим организациям, при отсутствии приборов учета по газу</w:t>
            </w:r>
          </w:p>
          <w:p w:rsidR="00B64744" w:rsidRDefault="00B64744">
            <w:pPr>
              <w:spacing w:before="100" w:beforeAutospacing="1"/>
            </w:pPr>
            <w: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1338"/>
              <w:gridCol w:w="1079"/>
              <w:gridCol w:w="725"/>
            </w:tblGrid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Направление использования газа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Нормативы потребления газа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Цены на газ в руб./1000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. с 01.01.2011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Размер платы в месяц</w:t>
                  </w:r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10,00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37.95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23,10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87.66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Приготовление пищи и нагрев воды с использованием газовой плиты при отсутствии газового водонагревателя и центрального горячего </w:t>
                  </w:r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водоснабжения(</w:t>
                  </w:r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>с одного человека)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11,60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44.02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Нагрев воды с использованием газового водонагревателя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13,10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/чел.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3795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49.71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Индивидуальное(поквартирное) отопление жилых помещений (жилых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домов,квартир</w:t>
                  </w:r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>,комнат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) в пределах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стандарта нормативной площади жилого помещения согласно действующему законодательству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7,00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кв.м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отапливаемой площади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3795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26.57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 Индивидуальное(поквартирное) отопление жилых помещений (жилых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домов,квартир</w:t>
                  </w:r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>,комнат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)сверх стандарта нормативной площади жилого помещения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7,00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кв.м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отапливаемой площади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32.91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  <w:tr w:rsidR="00B6474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 Прочие </w:t>
                  </w:r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цели(</w:t>
                  </w:r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>отопление нежилых помещений)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26,00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кв.м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отапливаемой площади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4856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126.26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lastRenderedPageBreak/>
              <w:t> Размер платы за пользование природным газом при наличии приборов учета по газу (с НДС)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  <w:gridCol w:w="1317"/>
              <w:gridCol w:w="1332"/>
            </w:tblGrid>
            <w:tr w:rsidR="00B64744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Приготовление пищи, нагрев воды, индивидуальное (поквартирное) отопление жилых </w:t>
                  </w:r>
                  <w:proofErr w:type="gramStart"/>
                  <w:r>
                    <w:rPr>
                      <w:rFonts w:ascii="Verdana" w:hAnsi="Verdana"/>
                      <w:sz w:val="17"/>
                      <w:szCs w:val="17"/>
                    </w:rPr>
                    <w:t>помещений(</w:t>
                  </w:r>
                  <w:proofErr w:type="gram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жилых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домов,квартир,комнат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>) и прочие цели (отопление нежилых помещений) при наличии приборов учета газа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за 1000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куб.м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3795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</w:p>
              </w:tc>
            </w:tr>
          </w:tbl>
          <w:p w:rsidR="00B64744" w:rsidRDefault="00B64744"/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 w:after="240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Примечание: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1. Для домов, имеющих износ более 60%, применять коэффициент 0,6 к цене соответствующей категории.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2. Обязанность по внесению платы за жилое помещение и коммунальные услуги возникает: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 1) у нанимателя жилого помещения по договору социального найма с момента заключения такого договора;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 2) у арендатора жилого помещения государственного или муниципального жилищного фонда с момента заключения соответствующего договора аренды;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 3)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управомоченные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ими лица.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4. В коммунальных квартирах и в домах коридорного типа платы за жилое помещение и коммунальные услуги определяется исходя из занимаемой общей площади помещения. Площадь общего пользования в коммунальных квартирах и квартирах коридорного типа определяется пропорционально занимаемой жилой площади комнат.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>5. В общежитиях плата за содержание и ремонт жилого помещения для нанимателей жилых помещения по договорам социального найма и договорам найма жилых помещений государственного или муниципального жилищного фонда определяется исходя из площади жилых помещений.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744" w:rsidRDefault="00B64744">
            <w:pPr>
              <w:spacing w:before="100" w:beforeAutospacing="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6525" cy="136525"/>
                      <wp:effectExtent l="0" t="0" r="0" b="0"/>
                      <wp:docPr id="15" name="Прямоугольник 15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CDACB" id="Прямоугольник 15" o:spid="_x0000_s1026" alt="Дом" style="width:10.7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>Вывоз мусора</w:t>
            </w:r>
          </w:p>
        </w:tc>
      </w:tr>
      <w:tr w:rsidR="00B64744" w:rsidTr="00B6474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4"/>
              <w:gridCol w:w="1999"/>
            </w:tblGrid>
            <w:tr w:rsidR="00B64744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Тариф по сбору и вывозу бытовых отходов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4744" w:rsidRDefault="00B64744">
                  <w:pPr>
                    <w:spacing w:before="100" w:beforeAutospacing="1"/>
                    <w:jc w:val="right"/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65.00 </w:t>
                  </w: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руб</w:t>
                  </w:r>
                  <w:proofErr w:type="spellEnd"/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с человека</w:t>
                  </w:r>
                </w:p>
              </w:tc>
            </w:tr>
          </w:tbl>
          <w:p w:rsidR="00B64744" w:rsidRDefault="00B64744"/>
        </w:tc>
      </w:tr>
    </w:tbl>
    <w:p w:rsidR="00B64744" w:rsidRDefault="00B64744" w:rsidP="00B64744">
      <w:pPr>
        <w:spacing w:before="100" w:beforeAutospacing="1" w:after="100" w:afterAutospacing="1"/>
        <w:rPr>
          <w:sz w:val="24"/>
          <w:szCs w:val="24"/>
        </w:rPr>
      </w:pPr>
      <w:r>
        <w:t> </w:t>
      </w:r>
    </w:p>
    <w:p w:rsidR="005F2CE2" w:rsidRPr="00B64744" w:rsidRDefault="005F2CE2" w:rsidP="00B64744"/>
    <w:sectPr w:rsidR="005F2CE2" w:rsidRPr="00B64744" w:rsidSect="00DA1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0"/>
    <w:rsid w:val="005F2CE2"/>
    <w:rsid w:val="00897600"/>
    <w:rsid w:val="00B64744"/>
    <w:rsid w:val="00C546EA"/>
    <w:rsid w:val="00C72D98"/>
    <w:rsid w:val="00DA15EC"/>
    <w:rsid w:val="00E70CC4"/>
    <w:rsid w:val="00E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3107-2F84-4538-97EB-B7B4FCD9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D98"/>
    <w:rPr>
      <w:i/>
      <w:iCs/>
    </w:rPr>
  </w:style>
  <w:style w:type="paragraph" w:styleId="a5">
    <w:name w:val="No Spacing"/>
    <w:basedOn w:val="a"/>
    <w:uiPriority w:val="1"/>
    <w:qFormat/>
    <w:rsid w:val="00E7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czd.ru/index.php?menu=normativ12&amp;right_menu=8&amp;con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2014-09-17T07:55:00Z</dcterms:created>
  <dcterms:modified xsi:type="dcterms:W3CDTF">2014-09-17T07:55:00Z</dcterms:modified>
</cp:coreProperties>
</file>