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C" w:rsidRPr="00947A9A" w:rsidRDefault="00572DEC" w:rsidP="00572DEC">
      <w:pPr>
        <w:shd w:val="clear" w:color="auto" w:fill="FFFFFF"/>
        <w:spacing w:before="254"/>
        <w:jc w:val="center"/>
        <w:rPr>
          <w:b/>
          <w:sz w:val="28"/>
          <w:szCs w:val="28"/>
        </w:rPr>
      </w:pPr>
      <w:r w:rsidRPr="00947A9A">
        <w:rPr>
          <w:b/>
          <w:sz w:val="28"/>
          <w:szCs w:val="28"/>
        </w:rPr>
        <w:t>Ежегодный отчет ООО «Управляющая компания «</w:t>
      </w:r>
      <w:proofErr w:type="spellStart"/>
      <w:r w:rsidRPr="00947A9A">
        <w:rPr>
          <w:b/>
          <w:sz w:val="28"/>
          <w:szCs w:val="28"/>
        </w:rPr>
        <w:t>Дионикс</w:t>
      </w:r>
      <w:proofErr w:type="spellEnd"/>
      <w:r w:rsidRPr="00947A9A">
        <w:rPr>
          <w:b/>
          <w:sz w:val="28"/>
          <w:szCs w:val="28"/>
        </w:rPr>
        <w:t xml:space="preserve"> ЛТД» перед собственниками помещений в многоквартирном доме</w:t>
      </w:r>
      <w:r w:rsidR="00CC6580" w:rsidRPr="00947A9A">
        <w:rPr>
          <w:b/>
          <w:sz w:val="28"/>
          <w:szCs w:val="28"/>
        </w:rPr>
        <w:t xml:space="preserve"> по адресу ул. 7-ая </w:t>
      </w:r>
      <w:proofErr w:type="spellStart"/>
      <w:r w:rsidR="00CC6580" w:rsidRPr="00947A9A">
        <w:rPr>
          <w:b/>
          <w:sz w:val="28"/>
          <w:szCs w:val="28"/>
        </w:rPr>
        <w:t>Черноголовская</w:t>
      </w:r>
      <w:proofErr w:type="spellEnd"/>
      <w:r w:rsidRPr="00947A9A">
        <w:rPr>
          <w:b/>
          <w:sz w:val="28"/>
          <w:szCs w:val="28"/>
        </w:rPr>
        <w:t>, д.1</w:t>
      </w:r>
      <w:r w:rsidR="00CC6580" w:rsidRPr="00947A9A">
        <w:rPr>
          <w:b/>
          <w:sz w:val="28"/>
          <w:szCs w:val="28"/>
        </w:rPr>
        <w:t>5</w:t>
      </w:r>
      <w:r w:rsidRPr="00947A9A">
        <w:rPr>
          <w:b/>
          <w:sz w:val="28"/>
          <w:szCs w:val="28"/>
        </w:rPr>
        <w:t xml:space="preserve"> о выполнении договора управления за </w:t>
      </w:r>
      <w:r w:rsidR="00CC6580" w:rsidRPr="00947A9A">
        <w:rPr>
          <w:b/>
          <w:sz w:val="28"/>
          <w:szCs w:val="28"/>
        </w:rPr>
        <w:t>2015</w:t>
      </w:r>
      <w:r w:rsidRPr="00947A9A">
        <w:rPr>
          <w:b/>
          <w:sz w:val="28"/>
          <w:szCs w:val="28"/>
        </w:rPr>
        <w:t xml:space="preserve"> год</w:t>
      </w:r>
      <w:r w:rsidR="00CC6580" w:rsidRPr="00947A9A">
        <w:rPr>
          <w:b/>
          <w:sz w:val="28"/>
          <w:szCs w:val="28"/>
        </w:rPr>
        <w:t>.</w:t>
      </w:r>
      <w:r w:rsidRPr="00947A9A">
        <w:rPr>
          <w:b/>
          <w:sz w:val="28"/>
          <w:szCs w:val="28"/>
        </w:rPr>
        <w:t xml:space="preserve"> </w:t>
      </w:r>
    </w:p>
    <w:p w:rsidR="00572DEC" w:rsidRPr="00947A9A" w:rsidRDefault="00572DEC" w:rsidP="00572DEC">
      <w:pPr>
        <w:shd w:val="clear" w:color="auto" w:fill="FFFFFF"/>
        <w:spacing w:before="254"/>
        <w:jc w:val="center"/>
        <w:rPr>
          <w:b/>
          <w:spacing w:val="-7"/>
          <w:szCs w:val="28"/>
        </w:rPr>
      </w:pPr>
      <w:r w:rsidRPr="00947A9A">
        <w:rPr>
          <w:b/>
          <w:spacing w:val="-7"/>
          <w:szCs w:val="28"/>
        </w:rPr>
        <w:t>Информация о деятельности управляющей организации за отчетный период</w:t>
      </w:r>
    </w:p>
    <w:p w:rsidR="00572DEC" w:rsidRPr="00947A9A" w:rsidRDefault="00572DEC" w:rsidP="00572DEC">
      <w:pPr>
        <w:shd w:val="clear" w:color="auto" w:fill="FFFFFF"/>
        <w:spacing w:before="254"/>
        <w:jc w:val="center"/>
        <w:rPr>
          <w:b/>
          <w:szCs w:val="28"/>
        </w:rPr>
      </w:pPr>
    </w:p>
    <w:p w:rsidR="00572DEC" w:rsidRPr="00947A9A" w:rsidRDefault="00572DEC" w:rsidP="00572DEC">
      <w:pPr>
        <w:shd w:val="clear" w:color="auto" w:fill="FFFFFF"/>
        <w:jc w:val="center"/>
        <w:rPr>
          <w:b/>
          <w:spacing w:val="-5"/>
          <w:u w:val="single"/>
        </w:rPr>
      </w:pPr>
      <w:r w:rsidRPr="00947A9A">
        <w:rPr>
          <w:b/>
          <w:spacing w:val="-5"/>
          <w:u w:val="single"/>
        </w:rPr>
        <w:t>ООО «Управляющая компания «</w:t>
      </w:r>
      <w:proofErr w:type="spellStart"/>
      <w:r w:rsidRPr="00947A9A">
        <w:rPr>
          <w:b/>
          <w:spacing w:val="-5"/>
          <w:u w:val="single"/>
        </w:rPr>
        <w:t>Дионикс</w:t>
      </w:r>
      <w:proofErr w:type="spellEnd"/>
      <w:r w:rsidRPr="00947A9A">
        <w:rPr>
          <w:b/>
          <w:spacing w:val="-5"/>
          <w:u w:val="single"/>
        </w:rPr>
        <w:t xml:space="preserve"> ЛТД»</w:t>
      </w:r>
    </w:p>
    <w:p w:rsidR="00572DEC" w:rsidRPr="00947A9A" w:rsidRDefault="00572DEC" w:rsidP="00572DEC">
      <w:pPr>
        <w:shd w:val="clear" w:color="auto" w:fill="FFFFFF"/>
        <w:jc w:val="center"/>
        <w:rPr>
          <w:sz w:val="16"/>
          <w:szCs w:val="16"/>
        </w:rPr>
      </w:pPr>
      <w:r w:rsidRPr="00947A9A">
        <w:rPr>
          <w:spacing w:val="-5"/>
          <w:sz w:val="16"/>
          <w:szCs w:val="16"/>
        </w:rPr>
        <w:t>(указывается полное фирменное наименование управляющей организации</w:t>
      </w:r>
      <w:r w:rsidRPr="00947A9A">
        <w:rPr>
          <w:sz w:val="16"/>
          <w:szCs w:val="16"/>
        </w:rPr>
        <w:t>)</w:t>
      </w:r>
    </w:p>
    <w:p w:rsidR="00572DEC" w:rsidRPr="00947A9A" w:rsidRDefault="00572DEC" w:rsidP="00572DEC">
      <w:pPr>
        <w:shd w:val="clear" w:color="auto" w:fill="FFFFFF"/>
        <w:jc w:val="center"/>
        <w:rPr>
          <w:b/>
        </w:rPr>
      </w:pPr>
      <w:r w:rsidRPr="00947A9A">
        <w:rPr>
          <w:b/>
        </w:rPr>
        <w:t xml:space="preserve">по управлению многоквартирным домом </w:t>
      </w:r>
    </w:p>
    <w:p w:rsidR="00572DEC" w:rsidRPr="00947A9A" w:rsidRDefault="00572DEC" w:rsidP="00572DEC">
      <w:pPr>
        <w:shd w:val="clear" w:color="auto" w:fill="FFFFFF"/>
        <w:jc w:val="center"/>
        <w:rPr>
          <w:b/>
        </w:rPr>
      </w:pPr>
    </w:p>
    <w:p w:rsidR="00572DEC" w:rsidRPr="00947A9A" w:rsidRDefault="00560D8A" w:rsidP="00572DEC">
      <w:pPr>
        <w:shd w:val="clear" w:color="auto" w:fill="FFFFFF"/>
        <w:jc w:val="center"/>
        <w:rPr>
          <w:b/>
          <w:sz w:val="16"/>
          <w:szCs w:val="16"/>
          <w:u w:val="single"/>
        </w:rPr>
      </w:pPr>
      <w:r w:rsidRPr="00947A9A">
        <w:rPr>
          <w:b/>
          <w:u w:val="single"/>
        </w:rPr>
        <w:t>142404</w:t>
      </w:r>
      <w:r w:rsidR="00572DEC" w:rsidRPr="00947A9A">
        <w:rPr>
          <w:b/>
          <w:u w:val="single"/>
        </w:rPr>
        <w:t xml:space="preserve"> Московская область,</w:t>
      </w:r>
      <w:r w:rsidR="00CC6580" w:rsidRPr="00947A9A">
        <w:rPr>
          <w:b/>
          <w:u w:val="single"/>
        </w:rPr>
        <w:t xml:space="preserve"> г. Ногинск, ул. 7-ая </w:t>
      </w:r>
      <w:proofErr w:type="spellStart"/>
      <w:r w:rsidR="00CC6580" w:rsidRPr="00947A9A">
        <w:rPr>
          <w:b/>
          <w:u w:val="single"/>
        </w:rPr>
        <w:t>Черноголовская</w:t>
      </w:r>
      <w:proofErr w:type="spellEnd"/>
      <w:r w:rsidR="00572DEC" w:rsidRPr="00947A9A">
        <w:rPr>
          <w:b/>
          <w:u w:val="single"/>
        </w:rPr>
        <w:t>, дом 1</w:t>
      </w:r>
      <w:r w:rsidR="00CC6580" w:rsidRPr="00947A9A">
        <w:rPr>
          <w:b/>
          <w:u w:val="single"/>
        </w:rPr>
        <w:t>5</w:t>
      </w:r>
    </w:p>
    <w:p w:rsidR="00572DEC" w:rsidRPr="00947A9A" w:rsidRDefault="00572DEC" w:rsidP="00572DEC">
      <w:pPr>
        <w:shd w:val="clear" w:color="auto" w:fill="FFFFFF"/>
        <w:jc w:val="center"/>
        <w:rPr>
          <w:sz w:val="16"/>
          <w:szCs w:val="16"/>
        </w:rPr>
      </w:pPr>
      <w:r w:rsidRPr="00947A9A">
        <w:rPr>
          <w:sz w:val="16"/>
          <w:szCs w:val="16"/>
        </w:rPr>
        <w:t>(указывается полный адрес дома)</w:t>
      </w:r>
    </w:p>
    <w:p w:rsidR="00572DEC" w:rsidRPr="00947A9A" w:rsidRDefault="00572DEC" w:rsidP="00572DEC">
      <w:pPr>
        <w:shd w:val="clear" w:color="auto" w:fill="FFFFFF"/>
        <w:tabs>
          <w:tab w:val="left" w:leader="underscore" w:pos="3110"/>
          <w:tab w:val="left" w:leader="underscore" w:pos="5251"/>
        </w:tabs>
        <w:ind w:left="763"/>
        <w:jc w:val="center"/>
        <w:rPr>
          <w:spacing w:val="-8"/>
          <w:szCs w:val="28"/>
        </w:rPr>
      </w:pPr>
    </w:p>
    <w:p w:rsidR="00572DEC" w:rsidRPr="00947A9A" w:rsidRDefault="00572DEC" w:rsidP="00572DEC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947A9A">
        <w:rPr>
          <w:spacing w:val="-8"/>
          <w:szCs w:val="28"/>
        </w:rPr>
        <w:t>за период:</w:t>
      </w:r>
      <w:r w:rsidR="00CC6580" w:rsidRPr="00947A9A">
        <w:rPr>
          <w:spacing w:val="-8"/>
          <w:szCs w:val="28"/>
        </w:rPr>
        <w:t xml:space="preserve">    с   27.02.2015</w:t>
      </w:r>
      <w:r w:rsidRPr="00947A9A">
        <w:rPr>
          <w:spacing w:val="-8"/>
          <w:szCs w:val="28"/>
        </w:rPr>
        <w:t xml:space="preserve">г. </w:t>
      </w:r>
      <w:r w:rsidRPr="00947A9A">
        <w:rPr>
          <w:szCs w:val="28"/>
        </w:rPr>
        <w:t xml:space="preserve"> по   31.12</w:t>
      </w:r>
      <w:r w:rsidRPr="00947A9A">
        <w:rPr>
          <w:spacing w:val="-16"/>
          <w:szCs w:val="28"/>
        </w:rPr>
        <w:t>.</w:t>
      </w:r>
      <w:r w:rsidR="00560D8A" w:rsidRPr="00947A9A">
        <w:rPr>
          <w:spacing w:val="-16"/>
          <w:szCs w:val="28"/>
        </w:rPr>
        <w:t>2015</w:t>
      </w:r>
      <w:r w:rsidRPr="00947A9A">
        <w:rPr>
          <w:spacing w:val="-16"/>
          <w:szCs w:val="28"/>
        </w:rPr>
        <w:t xml:space="preserve"> г.</w:t>
      </w:r>
    </w:p>
    <w:p w:rsidR="00572DEC" w:rsidRPr="00947A9A" w:rsidRDefault="00572DEC" w:rsidP="00572DEC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</w:p>
    <w:p w:rsidR="00572DEC" w:rsidRPr="00947A9A" w:rsidRDefault="00572DEC" w:rsidP="00572DEC">
      <w:pPr>
        <w:shd w:val="clear" w:color="auto" w:fill="FFFFFF"/>
        <w:tabs>
          <w:tab w:val="left" w:leader="underscore" w:pos="5938"/>
        </w:tabs>
        <w:ind w:left="5"/>
        <w:jc w:val="both"/>
        <w:rPr>
          <w:szCs w:val="28"/>
        </w:rPr>
      </w:pPr>
      <w:r w:rsidRPr="00947A9A">
        <w:rPr>
          <w:spacing w:val="-9"/>
          <w:szCs w:val="28"/>
        </w:rPr>
        <w:t xml:space="preserve">Место нахождения управляющей организации: </w:t>
      </w:r>
      <w:r w:rsidRPr="00947A9A">
        <w:rPr>
          <w:u w:val="single"/>
        </w:rPr>
        <w:t xml:space="preserve">Московская область, </w:t>
      </w:r>
      <w:proofErr w:type="spellStart"/>
      <w:r w:rsidRPr="00947A9A">
        <w:rPr>
          <w:u w:val="single"/>
        </w:rPr>
        <w:t>г.</w:t>
      </w:r>
      <w:r w:rsidR="00B04FF3" w:rsidRPr="00947A9A">
        <w:rPr>
          <w:u w:val="single"/>
        </w:rPr>
        <w:t>Железнодорожный</w:t>
      </w:r>
      <w:proofErr w:type="spellEnd"/>
      <w:r w:rsidR="00B04FF3" w:rsidRPr="00947A9A">
        <w:rPr>
          <w:u w:val="single"/>
        </w:rPr>
        <w:t xml:space="preserve"> </w:t>
      </w:r>
      <w:proofErr w:type="spellStart"/>
      <w:r w:rsidR="00B04FF3" w:rsidRPr="00947A9A">
        <w:rPr>
          <w:u w:val="single"/>
        </w:rPr>
        <w:t>ул.Главная</w:t>
      </w:r>
      <w:proofErr w:type="spellEnd"/>
      <w:r w:rsidR="00B04FF3" w:rsidRPr="00947A9A">
        <w:rPr>
          <w:u w:val="single"/>
        </w:rPr>
        <w:t xml:space="preserve"> д.1</w:t>
      </w:r>
    </w:p>
    <w:p w:rsidR="00572DEC" w:rsidRPr="00947A9A" w:rsidRDefault="00572DEC" w:rsidP="00572DEC">
      <w:pPr>
        <w:shd w:val="clear" w:color="auto" w:fill="FFFFFF"/>
        <w:jc w:val="both"/>
      </w:pPr>
      <w:r w:rsidRPr="00947A9A">
        <w:rPr>
          <w:spacing w:val="-4"/>
        </w:rPr>
        <w:t xml:space="preserve">(указывается место нахождения (адрес) постоянно действующего исполнительного органа, иного лица, </w:t>
      </w:r>
      <w:r w:rsidRPr="00947A9A">
        <w:rPr>
          <w:spacing w:val="-5"/>
        </w:rPr>
        <w:t>имеющего право действовать от имени управляющей организации без доверенности</w:t>
      </w:r>
      <w:r w:rsidRPr="00947A9A">
        <w:rPr>
          <w:spacing w:val="-4"/>
        </w:rPr>
        <w:t>)</w:t>
      </w:r>
    </w:p>
    <w:p w:rsidR="00572DEC" w:rsidRPr="00947A9A" w:rsidRDefault="00572DEC" w:rsidP="00572DEC">
      <w:pPr>
        <w:shd w:val="clear" w:color="auto" w:fill="FFFFFF"/>
        <w:ind w:left="5"/>
        <w:rPr>
          <w:spacing w:val="-8"/>
          <w:szCs w:val="28"/>
        </w:rPr>
      </w:pPr>
    </w:p>
    <w:p w:rsidR="00CC6580" w:rsidRPr="00947A9A" w:rsidRDefault="00572DEC" w:rsidP="00CC6580">
      <w:pPr>
        <w:shd w:val="clear" w:color="auto" w:fill="FFFFFF"/>
        <w:ind w:left="5"/>
        <w:rPr>
          <w:szCs w:val="28"/>
          <w:u w:val="single"/>
        </w:rPr>
      </w:pPr>
      <w:r w:rsidRPr="00947A9A">
        <w:rPr>
          <w:spacing w:val="-8"/>
          <w:szCs w:val="28"/>
        </w:rPr>
        <w:t xml:space="preserve">Наименование должности руководителя </w:t>
      </w:r>
      <w:r w:rsidRPr="00947A9A">
        <w:rPr>
          <w:spacing w:val="-9"/>
          <w:szCs w:val="28"/>
        </w:rPr>
        <w:t xml:space="preserve">управляющей организации </w:t>
      </w:r>
      <w:r w:rsidRPr="00947A9A">
        <w:rPr>
          <w:spacing w:val="-9"/>
          <w:szCs w:val="28"/>
          <w:u w:val="single"/>
        </w:rPr>
        <w:t xml:space="preserve">  </w:t>
      </w:r>
      <w:r w:rsidRPr="00947A9A">
        <w:rPr>
          <w:b/>
          <w:spacing w:val="-9"/>
          <w:szCs w:val="28"/>
          <w:u w:val="single"/>
        </w:rPr>
        <w:t>Генеральный директор</w:t>
      </w:r>
      <w:r w:rsidRPr="00947A9A">
        <w:rPr>
          <w:spacing w:val="-9"/>
          <w:szCs w:val="28"/>
          <w:u w:val="single"/>
        </w:rPr>
        <w:t xml:space="preserve"> </w:t>
      </w:r>
      <w:r w:rsidRPr="00947A9A">
        <w:rPr>
          <w:b/>
          <w:spacing w:val="-9"/>
          <w:szCs w:val="28"/>
          <w:u w:val="single"/>
        </w:rPr>
        <w:t>Денисов Игорь Александрович</w:t>
      </w:r>
      <w:r w:rsidR="00CC6580" w:rsidRPr="00947A9A">
        <w:rPr>
          <w:spacing w:val="-9"/>
          <w:szCs w:val="28"/>
        </w:rPr>
        <w:t xml:space="preserve">                                                                                                                   </w:t>
      </w:r>
    </w:p>
    <w:p w:rsidR="00CC6580" w:rsidRPr="00947A9A" w:rsidRDefault="00CC6580" w:rsidP="00CC6580">
      <w:pPr>
        <w:shd w:val="clear" w:color="auto" w:fill="FFFFFF"/>
        <w:ind w:left="5"/>
        <w:rPr>
          <w:szCs w:val="28"/>
          <w:u w:val="single"/>
        </w:rPr>
      </w:pPr>
    </w:p>
    <w:p w:rsidR="00CC6580" w:rsidRPr="00947A9A" w:rsidRDefault="00CC6580" w:rsidP="00CC6580">
      <w:pPr>
        <w:shd w:val="clear" w:color="auto" w:fill="FFFFFF"/>
        <w:ind w:left="5"/>
        <w:rPr>
          <w:spacing w:val="-5"/>
          <w:sz w:val="16"/>
          <w:szCs w:val="16"/>
        </w:rPr>
      </w:pPr>
      <w:r w:rsidRPr="00947A9A">
        <w:rPr>
          <w:spacing w:val="-5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572DEC" w:rsidRPr="00947A9A">
        <w:rPr>
          <w:spacing w:val="-5"/>
          <w:sz w:val="20"/>
          <w:szCs w:val="20"/>
        </w:rPr>
        <w:t xml:space="preserve">________________________________/Денисов И.А./                     </w:t>
      </w:r>
      <w:r w:rsidR="00572DEC" w:rsidRPr="00947A9A">
        <w:rPr>
          <w:spacing w:val="-5"/>
          <w:sz w:val="16"/>
          <w:szCs w:val="16"/>
        </w:rPr>
        <w:t xml:space="preserve">                                                       </w:t>
      </w:r>
      <w:r w:rsidRPr="00947A9A">
        <w:rPr>
          <w:spacing w:val="-5"/>
          <w:sz w:val="16"/>
          <w:szCs w:val="16"/>
        </w:rPr>
        <w:t xml:space="preserve">           </w:t>
      </w:r>
    </w:p>
    <w:p w:rsidR="00572DEC" w:rsidRPr="00947A9A" w:rsidRDefault="00572DEC" w:rsidP="00CC6580">
      <w:pPr>
        <w:shd w:val="clear" w:color="auto" w:fill="FFFFFF"/>
        <w:ind w:left="5"/>
        <w:rPr>
          <w:szCs w:val="28"/>
          <w:u w:val="single"/>
        </w:rPr>
      </w:pPr>
      <w:r w:rsidRPr="00947A9A">
        <w:rPr>
          <w:spacing w:val="-10"/>
          <w:szCs w:val="28"/>
        </w:rPr>
        <w:t>Дата: «</w:t>
      </w:r>
      <w:r w:rsidR="003E5F7B">
        <w:rPr>
          <w:spacing w:val="-10"/>
          <w:szCs w:val="28"/>
        </w:rPr>
        <w:t xml:space="preserve"> 3</w:t>
      </w:r>
      <w:r w:rsidR="002D19A2" w:rsidRPr="00947A9A">
        <w:rPr>
          <w:spacing w:val="-10"/>
          <w:szCs w:val="28"/>
        </w:rPr>
        <w:t>1» марта</w:t>
      </w:r>
      <w:r w:rsidR="00CC6580" w:rsidRPr="00947A9A">
        <w:rPr>
          <w:spacing w:val="-10"/>
          <w:szCs w:val="28"/>
        </w:rPr>
        <w:t xml:space="preserve"> 2016</w:t>
      </w:r>
      <w:r w:rsidRPr="00947A9A">
        <w:rPr>
          <w:spacing w:val="-10"/>
          <w:szCs w:val="28"/>
        </w:rPr>
        <w:t xml:space="preserve"> года</w:t>
      </w:r>
      <w:r w:rsidRPr="00947A9A">
        <w:rPr>
          <w:spacing w:val="-13"/>
          <w:szCs w:val="28"/>
        </w:rPr>
        <w:t>.</w:t>
      </w:r>
    </w:p>
    <w:p w:rsidR="00572DEC" w:rsidRPr="00947A9A" w:rsidRDefault="00572DEC" w:rsidP="00572DEC">
      <w:pPr>
        <w:shd w:val="clear" w:color="auto" w:fill="FFFFFF"/>
        <w:tabs>
          <w:tab w:val="left" w:leader="underscore" w:pos="5938"/>
        </w:tabs>
        <w:ind w:left="5"/>
        <w:rPr>
          <w:szCs w:val="28"/>
        </w:rPr>
      </w:pPr>
    </w:p>
    <w:p w:rsidR="00572DEC" w:rsidRPr="00947A9A" w:rsidRDefault="00572DEC" w:rsidP="00572DEC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947A9A">
        <w:rPr>
          <w:spacing w:val="-10"/>
          <w:szCs w:val="28"/>
        </w:rPr>
        <w:t>Телефон/Факс:</w:t>
      </w:r>
      <w:r w:rsidRPr="00947A9A">
        <w:rPr>
          <w:spacing w:val="-10"/>
          <w:szCs w:val="28"/>
          <w:u w:val="single"/>
        </w:rPr>
        <w:t xml:space="preserve"> 8-495-522-14-61; 8-498-620-14-21</w:t>
      </w:r>
      <w:proofErr w:type="gramStart"/>
      <w:r w:rsidRPr="00947A9A">
        <w:rPr>
          <w:spacing w:val="-10"/>
          <w:szCs w:val="28"/>
          <w:u w:val="single"/>
        </w:rPr>
        <w:t xml:space="preserve"> </w:t>
      </w:r>
      <w:r w:rsidR="00193D53" w:rsidRPr="00947A9A">
        <w:rPr>
          <w:spacing w:val="-10"/>
          <w:szCs w:val="28"/>
          <w:u w:val="single"/>
        </w:rPr>
        <w:t>;</w:t>
      </w:r>
      <w:proofErr w:type="gramEnd"/>
      <w:r w:rsidR="00193D53" w:rsidRPr="00947A9A">
        <w:rPr>
          <w:spacing w:val="-10"/>
          <w:szCs w:val="28"/>
          <w:u w:val="single"/>
        </w:rPr>
        <w:t xml:space="preserve"> 8-496-519-94-54</w:t>
      </w:r>
      <w:r w:rsidRPr="00947A9A">
        <w:rPr>
          <w:szCs w:val="28"/>
        </w:rPr>
        <w:tab/>
      </w:r>
    </w:p>
    <w:p w:rsidR="00572DEC" w:rsidRPr="00947A9A" w:rsidRDefault="00572DEC" w:rsidP="00572DEC">
      <w:pPr>
        <w:shd w:val="clear" w:color="auto" w:fill="FFFFFF"/>
        <w:tabs>
          <w:tab w:val="left" w:leader="underscore" w:pos="5237"/>
        </w:tabs>
        <w:ind w:left="19"/>
        <w:rPr>
          <w:spacing w:val="-8"/>
          <w:szCs w:val="28"/>
          <w:u w:val="single"/>
        </w:rPr>
      </w:pPr>
      <w:r w:rsidRPr="00947A9A">
        <w:rPr>
          <w:spacing w:val="-8"/>
          <w:szCs w:val="28"/>
        </w:rPr>
        <w:t>Адрес электронной почты:</w:t>
      </w:r>
      <w:r w:rsidRPr="00947A9A">
        <w:rPr>
          <w:spacing w:val="-8"/>
          <w:szCs w:val="28"/>
          <w:u w:val="single"/>
        </w:rPr>
        <w:t xml:space="preserve"> </w:t>
      </w:r>
      <w:hyperlink r:id="rId9" w:history="1">
        <w:r w:rsidRPr="00947A9A">
          <w:rPr>
            <w:rStyle w:val="a6"/>
            <w:spacing w:val="-8"/>
            <w:szCs w:val="28"/>
            <w:lang w:val="en-US"/>
          </w:rPr>
          <w:t>dioniksltd</w:t>
        </w:r>
        <w:r w:rsidRPr="00947A9A">
          <w:rPr>
            <w:rStyle w:val="a6"/>
            <w:spacing w:val="-8"/>
            <w:szCs w:val="28"/>
          </w:rPr>
          <w:t>@</w:t>
        </w:r>
        <w:r w:rsidRPr="00947A9A">
          <w:rPr>
            <w:rStyle w:val="a6"/>
            <w:spacing w:val="-8"/>
            <w:szCs w:val="28"/>
            <w:lang w:val="en-US"/>
          </w:rPr>
          <w:t>bk</w:t>
        </w:r>
        <w:r w:rsidRPr="00947A9A">
          <w:rPr>
            <w:rStyle w:val="a6"/>
            <w:spacing w:val="-8"/>
            <w:szCs w:val="28"/>
          </w:rPr>
          <w:t>.</w:t>
        </w:r>
        <w:proofErr w:type="spellStart"/>
        <w:r w:rsidRPr="00947A9A">
          <w:rPr>
            <w:rStyle w:val="a6"/>
            <w:spacing w:val="-8"/>
            <w:szCs w:val="28"/>
            <w:lang w:val="en-US"/>
          </w:rPr>
          <w:t>ru</w:t>
        </w:r>
        <w:proofErr w:type="spellEnd"/>
      </w:hyperlink>
    </w:p>
    <w:p w:rsidR="00572DEC" w:rsidRPr="00947A9A" w:rsidRDefault="00572DEC" w:rsidP="00572DEC">
      <w:pPr>
        <w:shd w:val="clear" w:color="auto" w:fill="FFFFFF"/>
        <w:tabs>
          <w:tab w:val="left" w:leader="underscore" w:pos="5237"/>
        </w:tabs>
        <w:ind w:left="19"/>
        <w:rPr>
          <w:spacing w:val="-8"/>
          <w:szCs w:val="28"/>
        </w:rPr>
      </w:pPr>
      <w:r w:rsidRPr="00947A9A">
        <w:rPr>
          <w:spacing w:val="-8"/>
          <w:szCs w:val="28"/>
        </w:rPr>
        <w:t xml:space="preserve">Адрес страницы в сети Интернет, используемой для раскрытия информации </w:t>
      </w:r>
    </w:p>
    <w:p w:rsidR="00572DEC" w:rsidRPr="00947A9A" w:rsidRDefault="00572DEC" w:rsidP="00572DEC">
      <w:pPr>
        <w:shd w:val="clear" w:color="auto" w:fill="FFFFFF"/>
        <w:tabs>
          <w:tab w:val="left" w:leader="underscore" w:pos="5957"/>
        </w:tabs>
        <w:ind w:left="24"/>
        <w:rPr>
          <w:szCs w:val="28"/>
          <w:u w:val="single"/>
        </w:rPr>
      </w:pPr>
      <w:r w:rsidRPr="00947A9A">
        <w:rPr>
          <w:spacing w:val="-7"/>
        </w:rPr>
        <w:t>(в случае наличия таковой)</w:t>
      </w:r>
      <w:r w:rsidRPr="00947A9A">
        <w:rPr>
          <w:spacing w:val="-7"/>
          <w:szCs w:val="28"/>
        </w:rPr>
        <w:t>:</w:t>
      </w:r>
      <w:r w:rsidRPr="00947A9A">
        <w:rPr>
          <w:color w:val="FF0000"/>
          <w:spacing w:val="-7"/>
          <w:szCs w:val="28"/>
          <w:u w:val="single"/>
        </w:rPr>
        <w:t xml:space="preserve">  http://uk-dioniks.ru/</w:t>
      </w:r>
    </w:p>
    <w:p w:rsidR="00572DEC" w:rsidRPr="00947A9A" w:rsidRDefault="00572DEC" w:rsidP="002D19A2">
      <w:pPr>
        <w:shd w:val="clear" w:color="auto" w:fill="FFFFFF"/>
        <w:rPr>
          <w:b/>
          <w:bCs/>
          <w:szCs w:val="28"/>
        </w:rPr>
      </w:pPr>
    </w:p>
    <w:p w:rsidR="002D19A2" w:rsidRPr="00947A9A" w:rsidRDefault="002D19A2" w:rsidP="002D19A2">
      <w:pPr>
        <w:shd w:val="clear" w:color="auto" w:fill="FFFFFF"/>
        <w:rPr>
          <w:szCs w:val="28"/>
        </w:rPr>
      </w:pPr>
    </w:p>
    <w:p w:rsidR="00572DEC" w:rsidRPr="00947A9A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EF36F9" w:rsidRPr="00947A9A" w:rsidRDefault="00EF36F9" w:rsidP="00572DEC">
      <w:pPr>
        <w:shd w:val="clear" w:color="auto" w:fill="FFFFFF"/>
        <w:jc w:val="center"/>
        <w:rPr>
          <w:b/>
          <w:bCs/>
        </w:rPr>
      </w:pPr>
    </w:p>
    <w:p w:rsidR="00EF36F9" w:rsidRPr="00947A9A" w:rsidRDefault="00EF36F9" w:rsidP="00572DEC">
      <w:pPr>
        <w:shd w:val="clear" w:color="auto" w:fill="FFFFFF"/>
        <w:jc w:val="center"/>
        <w:rPr>
          <w:b/>
          <w:bCs/>
        </w:rPr>
      </w:pPr>
    </w:p>
    <w:p w:rsidR="00EF36F9" w:rsidRPr="00947A9A" w:rsidRDefault="00EF36F9" w:rsidP="00EF36F9">
      <w:pPr>
        <w:shd w:val="clear" w:color="auto" w:fill="FFFFFF"/>
        <w:ind w:left="2127"/>
        <w:rPr>
          <w:b/>
          <w:bCs/>
        </w:rPr>
      </w:pPr>
    </w:p>
    <w:p w:rsidR="00EF36F9" w:rsidRPr="00947A9A" w:rsidRDefault="00EF36F9" w:rsidP="00EF36F9">
      <w:pPr>
        <w:shd w:val="clear" w:color="auto" w:fill="FFFFFF"/>
        <w:ind w:left="2127"/>
        <w:rPr>
          <w:b/>
          <w:bCs/>
        </w:rPr>
      </w:pPr>
    </w:p>
    <w:p w:rsidR="00EF36F9" w:rsidRPr="00947A9A" w:rsidRDefault="00EF36F9" w:rsidP="00EF36F9">
      <w:pPr>
        <w:shd w:val="clear" w:color="auto" w:fill="FFFFFF"/>
        <w:ind w:left="2127"/>
        <w:rPr>
          <w:b/>
          <w:bCs/>
        </w:rPr>
      </w:pPr>
    </w:p>
    <w:p w:rsidR="00EF36F9" w:rsidRPr="00947A9A" w:rsidRDefault="00EF36F9" w:rsidP="00EF36F9">
      <w:pPr>
        <w:shd w:val="clear" w:color="auto" w:fill="FFFFFF"/>
        <w:ind w:left="2127"/>
        <w:rPr>
          <w:b/>
          <w:bCs/>
        </w:rPr>
      </w:pPr>
    </w:p>
    <w:p w:rsidR="00EF36F9" w:rsidRPr="00947A9A" w:rsidRDefault="00EF36F9" w:rsidP="00EF36F9">
      <w:pPr>
        <w:shd w:val="clear" w:color="auto" w:fill="FFFFFF"/>
        <w:ind w:left="2127"/>
        <w:rPr>
          <w:b/>
          <w:bCs/>
        </w:rPr>
      </w:pPr>
    </w:p>
    <w:p w:rsidR="00572DEC" w:rsidRPr="00947A9A" w:rsidRDefault="00572DEC" w:rsidP="00EF36F9">
      <w:pPr>
        <w:shd w:val="clear" w:color="auto" w:fill="FFFFFF"/>
        <w:ind w:left="2127"/>
        <w:rPr>
          <w:b/>
          <w:bCs/>
        </w:rPr>
      </w:pPr>
      <w:r w:rsidRPr="00947A9A">
        <w:rPr>
          <w:b/>
          <w:bCs/>
        </w:rPr>
        <w:lastRenderedPageBreak/>
        <w:t xml:space="preserve">Раздел </w:t>
      </w:r>
      <w:r w:rsidRPr="00947A9A">
        <w:rPr>
          <w:b/>
          <w:bCs/>
          <w:lang w:val="en-US"/>
        </w:rPr>
        <w:t>I</w:t>
      </w:r>
      <w:r w:rsidRPr="00947A9A">
        <w:rPr>
          <w:b/>
          <w:bCs/>
        </w:rPr>
        <w:t xml:space="preserve">. </w:t>
      </w:r>
      <w:r w:rsidRPr="00947A9A">
        <w:rPr>
          <w:b/>
        </w:rPr>
        <w:t>Общие сведения о многоквартирном доме</w:t>
      </w:r>
    </w:p>
    <w:p w:rsidR="00572DEC" w:rsidRPr="00947A9A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572DEC" w:rsidRPr="00947A9A" w:rsidRDefault="00572DEC" w:rsidP="00572DEC">
      <w:r w:rsidRPr="00090BD1">
        <w:rPr>
          <w:b/>
        </w:rPr>
        <w:t>1.</w:t>
      </w:r>
      <w:r w:rsidRPr="00947A9A">
        <w:t xml:space="preserve"> Адрес многоквартирного дома:</w:t>
      </w:r>
      <w:r w:rsidRPr="00947A9A">
        <w:rPr>
          <w:u w:val="single"/>
        </w:rPr>
        <w:t xml:space="preserve"> </w:t>
      </w:r>
      <w:r w:rsidR="00560D8A" w:rsidRPr="00947A9A">
        <w:rPr>
          <w:b/>
          <w:u w:val="single"/>
        </w:rPr>
        <w:t>142404</w:t>
      </w:r>
      <w:r w:rsidRPr="00947A9A">
        <w:rPr>
          <w:u w:val="single"/>
        </w:rPr>
        <w:t xml:space="preserve">, М. О, </w:t>
      </w:r>
      <w:proofErr w:type="spellStart"/>
      <w:r w:rsidRPr="00947A9A">
        <w:rPr>
          <w:u w:val="single"/>
        </w:rPr>
        <w:t>г.о</w:t>
      </w:r>
      <w:proofErr w:type="spellEnd"/>
      <w:r w:rsidRPr="00947A9A">
        <w:rPr>
          <w:u w:val="single"/>
        </w:rPr>
        <w:t xml:space="preserve">. </w:t>
      </w:r>
      <w:r w:rsidR="00A63BB5" w:rsidRPr="00947A9A">
        <w:rPr>
          <w:u w:val="single"/>
        </w:rPr>
        <w:t xml:space="preserve">Ногинск, ул. 7-ая </w:t>
      </w:r>
      <w:proofErr w:type="spellStart"/>
      <w:r w:rsidR="00A63BB5" w:rsidRPr="00947A9A">
        <w:rPr>
          <w:u w:val="single"/>
        </w:rPr>
        <w:t>Черноголовская</w:t>
      </w:r>
      <w:proofErr w:type="spellEnd"/>
      <w:r w:rsidR="00A63BB5" w:rsidRPr="00947A9A">
        <w:rPr>
          <w:u w:val="single"/>
        </w:rPr>
        <w:t>, д.15</w:t>
      </w:r>
    </w:p>
    <w:p w:rsidR="00572DEC" w:rsidRPr="00947A9A" w:rsidRDefault="00572DEC" w:rsidP="00572DEC">
      <w:r w:rsidRPr="00090BD1">
        <w:rPr>
          <w:b/>
        </w:rPr>
        <w:t>2.</w:t>
      </w:r>
      <w:r w:rsidRPr="00947A9A">
        <w:t xml:space="preserve"> Кадастровый номер многоквартирного дома (при его наличии) - </w:t>
      </w:r>
      <w:r w:rsidRPr="00947A9A">
        <w:rPr>
          <w:b/>
        </w:rPr>
        <w:t>нет.</w:t>
      </w:r>
    </w:p>
    <w:p w:rsidR="00572DEC" w:rsidRPr="00947A9A" w:rsidRDefault="00572DEC" w:rsidP="00572DEC">
      <w:r w:rsidRPr="00090BD1">
        <w:rPr>
          <w:b/>
        </w:rPr>
        <w:t>3.</w:t>
      </w:r>
      <w:r w:rsidRPr="00947A9A">
        <w:t xml:space="preserve"> Серия, тип постройки: </w:t>
      </w:r>
      <w:r w:rsidRPr="00947A9A">
        <w:rPr>
          <w:b/>
          <w:u w:val="single"/>
        </w:rPr>
        <w:t>Литера А</w:t>
      </w:r>
      <w:r w:rsidRPr="00947A9A">
        <w:rPr>
          <w:b/>
        </w:rPr>
        <w:t>.</w:t>
      </w:r>
    </w:p>
    <w:p w:rsidR="00572DEC" w:rsidRPr="00947A9A" w:rsidRDefault="00572DEC" w:rsidP="00572DEC">
      <w:pPr>
        <w:rPr>
          <w:u w:val="single"/>
        </w:rPr>
      </w:pPr>
      <w:r w:rsidRPr="00090BD1">
        <w:rPr>
          <w:b/>
        </w:rPr>
        <w:t xml:space="preserve">4. </w:t>
      </w:r>
      <w:r w:rsidRPr="00947A9A">
        <w:t xml:space="preserve">Год постройки </w:t>
      </w:r>
      <w:r w:rsidR="00A63BB5" w:rsidRPr="00947A9A">
        <w:rPr>
          <w:b/>
          <w:u w:val="single"/>
        </w:rPr>
        <w:t>2014</w:t>
      </w:r>
      <w:r w:rsidRPr="00947A9A">
        <w:rPr>
          <w:u w:val="single"/>
        </w:rPr>
        <w:t>.</w:t>
      </w:r>
    </w:p>
    <w:p w:rsidR="00572DEC" w:rsidRPr="00947A9A" w:rsidRDefault="00572DEC" w:rsidP="00572DEC">
      <w:r w:rsidRPr="00090BD1">
        <w:rPr>
          <w:b/>
        </w:rPr>
        <w:t>5.</w:t>
      </w:r>
      <w:r w:rsidRPr="00947A9A">
        <w:t xml:space="preserve"> Степень износа по данным государственного технического учета  </w:t>
      </w:r>
      <w:r w:rsidRPr="00947A9A">
        <w:rPr>
          <w:b/>
          <w:u w:val="single"/>
        </w:rPr>
        <w:t>0%</w:t>
      </w:r>
      <w:r w:rsidRPr="00947A9A">
        <w:rPr>
          <w:b/>
        </w:rPr>
        <w:t>.</w:t>
      </w:r>
    </w:p>
    <w:p w:rsidR="00572DEC" w:rsidRPr="00947A9A" w:rsidRDefault="00572DEC" w:rsidP="00572DEC">
      <w:r w:rsidRPr="00090BD1">
        <w:rPr>
          <w:b/>
        </w:rPr>
        <w:t xml:space="preserve">6. </w:t>
      </w:r>
      <w:r w:rsidRPr="00947A9A">
        <w:t xml:space="preserve">Степень фактического износа </w:t>
      </w:r>
      <w:r w:rsidR="00560D8A" w:rsidRPr="00947A9A">
        <w:t xml:space="preserve">– </w:t>
      </w:r>
      <w:r w:rsidR="00560D8A" w:rsidRPr="00947A9A">
        <w:rPr>
          <w:b/>
        </w:rPr>
        <w:t>0</w:t>
      </w:r>
      <w:r w:rsidRPr="00947A9A">
        <w:rPr>
          <w:b/>
        </w:rPr>
        <w:t xml:space="preserve"> %.</w:t>
      </w:r>
    </w:p>
    <w:p w:rsidR="00572DEC" w:rsidRPr="00947A9A" w:rsidRDefault="00572DEC" w:rsidP="00572DEC">
      <w:r w:rsidRPr="00090BD1">
        <w:rPr>
          <w:b/>
        </w:rPr>
        <w:t xml:space="preserve">7. </w:t>
      </w:r>
      <w:r w:rsidRPr="00947A9A">
        <w:t xml:space="preserve">Год последнего комплексного капитального ремонта - </w:t>
      </w:r>
      <w:r w:rsidRPr="00947A9A">
        <w:rPr>
          <w:b/>
        </w:rPr>
        <w:t>нет.</w:t>
      </w:r>
    </w:p>
    <w:p w:rsidR="00572DEC" w:rsidRPr="00947A9A" w:rsidRDefault="00572DEC" w:rsidP="00572DEC">
      <w:r w:rsidRPr="00090BD1">
        <w:rPr>
          <w:b/>
        </w:rPr>
        <w:t xml:space="preserve">8.  </w:t>
      </w:r>
      <w:proofErr w:type="gramStart"/>
      <w:r w:rsidRPr="00947A9A">
        <w:t>Год  последнего  частичного  капитального ремонта (с указанием участков</w:t>
      </w:r>
      <w:proofErr w:type="gramEnd"/>
    </w:p>
    <w:p w:rsidR="00572DEC" w:rsidRPr="00947A9A" w:rsidRDefault="00572DEC" w:rsidP="00572DEC">
      <w:pPr>
        <w:rPr>
          <w:b/>
        </w:rPr>
      </w:pPr>
      <w:r w:rsidRPr="00947A9A">
        <w:t xml:space="preserve">капитального ремонта) - </w:t>
      </w:r>
      <w:r w:rsidRPr="00947A9A">
        <w:rPr>
          <w:b/>
        </w:rPr>
        <w:t>нет.</w:t>
      </w:r>
    </w:p>
    <w:p w:rsidR="00572DEC" w:rsidRPr="00947A9A" w:rsidRDefault="00572DEC" w:rsidP="00572DEC">
      <w:r w:rsidRPr="00090BD1">
        <w:rPr>
          <w:b/>
        </w:rPr>
        <w:t xml:space="preserve">9.  </w:t>
      </w:r>
      <w:r w:rsidRPr="00947A9A">
        <w:t xml:space="preserve">Реквизиты  правового акта о признании многоквартирного дома </w:t>
      </w:r>
      <w:proofErr w:type="gramStart"/>
      <w:r w:rsidRPr="00947A9A">
        <w:t>аварийным</w:t>
      </w:r>
      <w:proofErr w:type="gramEnd"/>
      <w:r w:rsidRPr="00947A9A">
        <w:t xml:space="preserve"> и</w:t>
      </w:r>
    </w:p>
    <w:p w:rsidR="00572DEC" w:rsidRPr="00947A9A" w:rsidRDefault="00572DEC" w:rsidP="00572DEC">
      <w:r w:rsidRPr="00947A9A">
        <w:t xml:space="preserve">подлежащим сносу - </w:t>
      </w:r>
      <w:r w:rsidRPr="00947A9A">
        <w:rPr>
          <w:b/>
        </w:rPr>
        <w:t>нет.</w:t>
      </w:r>
    </w:p>
    <w:p w:rsidR="00572DEC" w:rsidRPr="00947A9A" w:rsidRDefault="00572DEC" w:rsidP="00572DEC">
      <w:r w:rsidRPr="00090BD1">
        <w:rPr>
          <w:b/>
        </w:rPr>
        <w:t xml:space="preserve">10. </w:t>
      </w:r>
      <w:r w:rsidRPr="00947A9A">
        <w:t xml:space="preserve">Количество этажей </w:t>
      </w:r>
      <w:r w:rsidR="00A756A7" w:rsidRPr="00947A9A">
        <w:t>–</w:t>
      </w:r>
      <w:r w:rsidRPr="00947A9A">
        <w:t xml:space="preserve"> </w:t>
      </w:r>
      <w:r w:rsidR="00A756A7" w:rsidRPr="00947A9A">
        <w:rPr>
          <w:b/>
          <w:u w:val="single"/>
        </w:rPr>
        <w:t>16</w:t>
      </w:r>
    </w:p>
    <w:p w:rsidR="00572DEC" w:rsidRPr="00947A9A" w:rsidRDefault="00572DEC" w:rsidP="00572DEC">
      <w:r w:rsidRPr="00090BD1">
        <w:rPr>
          <w:b/>
        </w:rPr>
        <w:t xml:space="preserve">11. </w:t>
      </w:r>
      <w:r w:rsidRPr="00947A9A">
        <w:t xml:space="preserve">Наличие подвала – </w:t>
      </w:r>
      <w:r w:rsidR="00A756A7" w:rsidRPr="00947A9A">
        <w:rPr>
          <w:b/>
        </w:rPr>
        <w:t>518,8</w:t>
      </w:r>
      <w:r w:rsidRPr="00947A9A">
        <w:t xml:space="preserve"> кв. м.</w:t>
      </w:r>
    </w:p>
    <w:p w:rsidR="00572DEC" w:rsidRPr="00947A9A" w:rsidRDefault="00572DEC" w:rsidP="00572DEC">
      <w:r w:rsidRPr="00090BD1">
        <w:rPr>
          <w:b/>
        </w:rPr>
        <w:t xml:space="preserve">12. </w:t>
      </w:r>
      <w:r w:rsidRPr="00947A9A">
        <w:t xml:space="preserve">Наличие цокольного этажа </w:t>
      </w:r>
      <w:r w:rsidRPr="00947A9A">
        <w:rPr>
          <w:b/>
          <w:u w:val="single"/>
        </w:rPr>
        <w:t>нет</w:t>
      </w:r>
      <w:r w:rsidRPr="00947A9A">
        <w:t xml:space="preserve"> (да, нет).</w:t>
      </w:r>
    </w:p>
    <w:p w:rsidR="00572DEC" w:rsidRPr="00947A9A" w:rsidRDefault="00572DEC" w:rsidP="00572DEC">
      <w:r w:rsidRPr="00090BD1">
        <w:rPr>
          <w:b/>
        </w:rPr>
        <w:t xml:space="preserve">13. </w:t>
      </w:r>
      <w:r w:rsidRPr="00947A9A">
        <w:t xml:space="preserve">Количество квартир - </w:t>
      </w:r>
      <w:r w:rsidR="00A63BB5" w:rsidRPr="00947A9A">
        <w:rPr>
          <w:b/>
          <w:u w:val="single"/>
        </w:rPr>
        <w:t>112</w:t>
      </w:r>
      <w:r w:rsidRPr="00947A9A">
        <w:t xml:space="preserve"> шт.</w:t>
      </w:r>
    </w:p>
    <w:p w:rsidR="00572DEC" w:rsidRPr="00947A9A" w:rsidRDefault="00572DEC" w:rsidP="00572DEC">
      <w:r w:rsidRPr="00090BD1">
        <w:rPr>
          <w:b/>
        </w:rPr>
        <w:t xml:space="preserve">14.   </w:t>
      </w:r>
      <w:r w:rsidRPr="00947A9A">
        <w:t>Количество   нежилых   помещений,   не   входящих   в  состав  общего</w:t>
      </w:r>
    </w:p>
    <w:p w:rsidR="00572DEC" w:rsidRPr="00947A9A" w:rsidRDefault="00560D8A" w:rsidP="00572DEC">
      <w:r w:rsidRPr="00947A9A">
        <w:t xml:space="preserve">имущества </w:t>
      </w:r>
      <w:r w:rsidRPr="00947A9A">
        <w:rPr>
          <w:b/>
        </w:rPr>
        <w:t>6</w:t>
      </w:r>
      <w:r w:rsidR="00572DEC" w:rsidRPr="00947A9A">
        <w:t xml:space="preserve"> шт.</w:t>
      </w:r>
    </w:p>
    <w:p w:rsidR="00572DEC" w:rsidRPr="00947A9A" w:rsidRDefault="00572DEC" w:rsidP="00572DEC">
      <w:r w:rsidRPr="00090BD1">
        <w:rPr>
          <w:b/>
        </w:rPr>
        <w:t>15.</w:t>
      </w:r>
      <w:r w:rsidRPr="00947A9A">
        <w:t xml:space="preserve"> Строительный объем </w:t>
      </w:r>
      <w:r w:rsidR="00A756A7" w:rsidRPr="00947A9A">
        <w:t>–</w:t>
      </w:r>
      <w:r w:rsidRPr="00947A9A">
        <w:t xml:space="preserve"> </w:t>
      </w:r>
      <w:r w:rsidR="00A756A7" w:rsidRPr="00947A9A">
        <w:rPr>
          <w:b/>
          <w:u w:val="single"/>
        </w:rPr>
        <w:t>36367</w:t>
      </w:r>
      <w:r w:rsidRPr="00947A9A">
        <w:t xml:space="preserve"> куб. м.</w:t>
      </w:r>
    </w:p>
    <w:p w:rsidR="00572DEC" w:rsidRPr="00947A9A" w:rsidRDefault="00572DEC" w:rsidP="00572DEC">
      <w:r w:rsidRPr="00090BD1">
        <w:rPr>
          <w:b/>
        </w:rPr>
        <w:t xml:space="preserve">16. </w:t>
      </w:r>
      <w:r w:rsidRPr="00947A9A">
        <w:t>Площадь:</w:t>
      </w:r>
    </w:p>
    <w:p w:rsidR="00572DEC" w:rsidRPr="00947A9A" w:rsidRDefault="00572DEC" w:rsidP="00572DEC">
      <w:r w:rsidRPr="00947A9A">
        <w:t xml:space="preserve">а) жилых помещений (общая площадь квартир) </w:t>
      </w:r>
      <w:r w:rsidR="006F75AA" w:rsidRPr="00947A9A">
        <w:rPr>
          <w:b/>
        </w:rPr>
        <w:t>5660,49</w:t>
      </w:r>
      <w:r w:rsidRPr="00947A9A">
        <w:rPr>
          <w:u w:val="single"/>
        </w:rPr>
        <w:t xml:space="preserve"> </w:t>
      </w:r>
      <w:r w:rsidRPr="00947A9A">
        <w:t xml:space="preserve"> кв. м;</w:t>
      </w:r>
    </w:p>
    <w:p w:rsidR="00572DEC" w:rsidRPr="00947A9A" w:rsidRDefault="00572DEC" w:rsidP="00572DEC">
      <w:r w:rsidRPr="00947A9A">
        <w:t>б)  нежилых  помещений  (общая площадь нежилых помещений: цоколь, пристрой,</w:t>
      </w:r>
    </w:p>
    <w:p w:rsidR="00572DEC" w:rsidRPr="00947A9A" w:rsidRDefault="00572DEC" w:rsidP="00572DEC">
      <w:r w:rsidRPr="00947A9A">
        <w:t xml:space="preserve">встроенное нежилое помещение) – </w:t>
      </w:r>
      <w:r w:rsidR="006F75AA" w:rsidRPr="00947A9A">
        <w:rPr>
          <w:b/>
          <w:u w:val="single"/>
        </w:rPr>
        <w:t>423,70</w:t>
      </w:r>
      <w:r w:rsidR="006F75AA" w:rsidRPr="00947A9A">
        <w:rPr>
          <w:u w:val="single"/>
        </w:rPr>
        <w:t xml:space="preserve"> </w:t>
      </w:r>
      <w:r w:rsidRPr="00947A9A">
        <w:t>кв. м;</w:t>
      </w:r>
    </w:p>
    <w:p w:rsidR="00572DEC" w:rsidRPr="00947A9A" w:rsidRDefault="00572DEC" w:rsidP="00572DEC">
      <w:r w:rsidRPr="00947A9A">
        <w:t>в)   помещений   общего  пользования  (подвал,  технический  этаж,  чердак,</w:t>
      </w:r>
    </w:p>
    <w:p w:rsidR="00572DEC" w:rsidRPr="00947A9A" w:rsidRDefault="00572DEC" w:rsidP="00572DEC">
      <w:proofErr w:type="gramStart"/>
      <w:r w:rsidRPr="00947A9A">
        <w:t>лестницы, коридоры и т.д.) –</w:t>
      </w:r>
      <w:r w:rsidR="00AF38A5" w:rsidRPr="00947A9A">
        <w:rPr>
          <w:b/>
          <w:u w:val="single"/>
        </w:rPr>
        <w:t>3100,4</w:t>
      </w:r>
      <w:r w:rsidR="00AF38A5" w:rsidRPr="00947A9A">
        <w:rPr>
          <w:u w:val="single"/>
        </w:rPr>
        <w:t xml:space="preserve"> </w:t>
      </w:r>
      <w:r w:rsidRPr="00947A9A">
        <w:t>кв. м.</w:t>
      </w:r>
      <w:proofErr w:type="gramEnd"/>
      <w:r w:rsidRPr="00947A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DEC" w:rsidRPr="00947A9A" w:rsidRDefault="00572DEC" w:rsidP="00572DEC">
      <w:r w:rsidRPr="00090BD1">
        <w:rPr>
          <w:b/>
        </w:rPr>
        <w:t xml:space="preserve">17. </w:t>
      </w:r>
      <w:r w:rsidRPr="00947A9A">
        <w:t xml:space="preserve">Площадь лестниц, включая коридоры – </w:t>
      </w:r>
      <w:r w:rsidR="00AF38A5" w:rsidRPr="00947A9A">
        <w:rPr>
          <w:b/>
          <w:u w:val="single"/>
        </w:rPr>
        <w:t>2051,4</w:t>
      </w:r>
      <w:r w:rsidRPr="00947A9A">
        <w:t xml:space="preserve"> кв. м.</w:t>
      </w:r>
    </w:p>
    <w:p w:rsidR="00572DEC" w:rsidRPr="00947A9A" w:rsidRDefault="00572DEC" w:rsidP="00572DEC">
      <w:r w:rsidRPr="00090BD1">
        <w:rPr>
          <w:b/>
        </w:rPr>
        <w:t xml:space="preserve">18.   </w:t>
      </w:r>
      <w:proofErr w:type="gramStart"/>
      <w:r w:rsidRPr="00947A9A">
        <w:t>Уборочная  площадь  лестниц,  лифтов  (лестничные  марши,  лестничные</w:t>
      </w:r>
      <w:proofErr w:type="gramEnd"/>
    </w:p>
    <w:p w:rsidR="00572DEC" w:rsidRPr="00947A9A" w:rsidRDefault="00572DEC" w:rsidP="00572DEC">
      <w:r w:rsidRPr="00947A9A">
        <w:t>площадки,  коридоры,  лифтовые  кабины</w:t>
      </w:r>
      <w:r w:rsidRPr="00947A9A">
        <w:rPr>
          <w:b/>
        </w:rPr>
        <w:t xml:space="preserve">) </w:t>
      </w:r>
      <w:r w:rsidR="00AF38A5" w:rsidRPr="00947A9A">
        <w:rPr>
          <w:b/>
        </w:rPr>
        <w:t>3100,4</w:t>
      </w:r>
      <w:r w:rsidRPr="00947A9A">
        <w:t xml:space="preserve"> кв. м.</w:t>
      </w:r>
    </w:p>
    <w:p w:rsidR="00572DEC" w:rsidRPr="00947A9A" w:rsidRDefault="00572DEC" w:rsidP="00572DEC">
      <w:r w:rsidRPr="00090BD1">
        <w:rPr>
          <w:b/>
        </w:rPr>
        <w:t xml:space="preserve">19.  </w:t>
      </w:r>
      <w:proofErr w:type="gramStart"/>
      <w:r w:rsidRPr="00947A9A">
        <w:t>Уборочная  площадь  других  помещений  общего пользования (технические</w:t>
      </w:r>
      <w:proofErr w:type="gramEnd"/>
    </w:p>
    <w:p w:rsidR="00572DEC" w:rsidRPr="00947A9A" w:rsidRDefault="00572DEC" w:rsidP="00572DEC">
      <w:r w:rsidRPr="00947A9A">
        <w:t xml:space="preserve">этажи, чердаки, технические подвалы и т.п.) – </w:t>
      </w:r>
      <w:r w:rsidR="00AF38A5" w:rsidRPr="00947A9A">
        <w:rPr>
          <w:b/>
          <w:u w:val="single"/>
        </w:rPr>
        <w:t>1049</w:t>
      </w:r>
      <w:r w:rsidRPr="00947A9A">
        <w:t xml:space="preserve"> кв. м.</w:t>
      </w:r>
    </w:p>
    <w:p w:rsidR="00572DEC" w:rsidRPr="00947A9A" w:rsidRDefault="00572DEC" w:rsidP="00572DEC">
      <w:r w:rsidRPr="00090BD1">
        <w:rPr>
          <w:b/>
        </w:rPr>
        <w:t xml:space="preserve">20.  </w:t>
      </w:r>
      <w:r w:rsidRPr="00947A9A">
        <w:t>Площадь  земельного  участка,  входящего  в  состав  общего  имущества</w:t>
      </w:r>
    </w:p>
    <w:p w:rsidR="00EF36F9" w:rsidRPr="00947A9A" w:rsidRDefault="00572DEC" w:rsidP="00572DEC">
      <w:r w:rsidRPr="00947A9A">
        <w:t xml:space="preserve">многоквартирного дома – </w:t>
      </w:r>
      <w:r w:rsidRPr="00947A9A">
        <w:rPr>
          <w:b/>
          <w:color w:val="FF0000"/>
        </w:rPr>
        <w:t>8 915.0</w:t>
      </w:r>
      <w:r w:rsidRPr="00947A9A">
        <w:rPr>
          <w:color w:val="FF0000"/>
        </w:rPr>
        <w:t xml:space="preserve"> </w:t>
      </w:r>
      <w:r w:rsidRPr="00947A9A">
        <w:t>кв. м.</w:t>
      </w:r>
    </w:p>
    <w:p w:rsidR="00572DEC" w:rsidRPr="00947A9A" w:rsidRDefault="00572DEC" w:rsidP="00572DEC">
      <w:r w:rsidRPr="00090BD1">
        <w:rPr>
          <w:b/>
        </w:rPr>
        <w:t>21.</w:t>
      </w:r>
      <w:r w:rsidRPr="00947A9A">
        <w:t xml:space="preserve"> Кадастровый номер земельного участка (при его наличии) – </w:t>
      </w:r>
      <w:r w:rsidRPr="00947A9A">
        <w:rPr>
          <w:b/>
        </w:rPr>
        <w:t>нет.</w:t>
      </w:r>
    </w:p>
    <w:p w:rsidR="00EF36F9" w:rsidRPr="00947A9A" w:rsidRDefault="00EF36F9" w:rsidP="00572DEC">
      <w:pPr>
        <w:shd w:val="clear" w:color="auto" w:fill="FFFFFF"/>
        <w:jc w:val="center"/>
        <w:rPr>
          <w:b/>
          <w:bCs/>
          <w:szCs w:val="28"/>
        </w:rPr>
      </w:pPr>
    </w:p>
    <w:p w:rsidR="00EF36F9" w:rsidRPr="00947A9A" w:rsidRDefault="00EF36F9" w:rsidP="00572DEC">
      <w:pPr>
        <w:shd w:val="clear" w:color="auto" w:fill="FFFFFF"/>
        <w:jc w:val="center"/>
        <w:rPr>
          <w:b/>
          <w:bCs/>
          <w:szCs w:val="28"/>
        </w:rPr>
      </w:pPr>
    </w:p>
    <w:p w:rsidR="00EF36F9" w:rsidRPr="00947A9A" w:rsidRDefault="00EF36F9" w:rsidP="00572DEC">
      <w:pPr>
        <w:shd w:val="clear" w:color="auto" w:fill="FFFFFF"/>
        <w:jc w:val="center"/>
        <w:rPr>
          <w:b/>
          <w:bCs/>
          <w:szCs w:val="28"/>
        </w:rPr>
      </w:pPr>
    </w:p>
    <w:p w:rsidR="00572DEC" w:rsidRPr="00947A9A" w:rsidRDefault="00572DEC" w:rsidP="00EF36F9">
      <w:pPr>
        <w:shd w:val="clear" w:color="auto" w:fill="FFFFFF"/>
        <w:ind w:left="851"/>
        <w:jc w:val="center"/>
        <w:rPr>
          <w:b/>
        </w:rPr>
      </w:pPr>
      <w:r w:rsidRPr="00947A9A">
        <w:rPr>
          <w:b/>
          <w:bCs/>
          <w:szCs w:val="28"/>
        </w:rPr>
        <w:lastRenderedPageBreak/>
        <w:t xml:space="preserve">Раздел </w:t>
      </w:r>
      <w:r w:rsidRPr="00947A9A">
        <w:rPr>
          <w:b/>
          <w:bCs/>
          <w:szCs w:val="28"/>
          <w:lang w:val="en-US"/>
        </w:rPr>
        <w:t>II</w:t>
      </w:r>
      <w:r w:rsidRPr="00947A9A">
        <w:rPr>
          <w:b/>
          <w:bCs/>
          <w:szCs w:val="28"/>
        </w:rPr>
        <w:t xml:space="preserve">. </w:t>
      </w:r>
      <w:r w:rsidRPr="00947A9A">
        <w:rPr>
          <w:b/>
        </w:rPr>
        <w:t>Техническое состояние многоквартирного дома</w:t>
      </w:r>
    </w:p>
    <w:p w:rsidR="00EF36F9" w:rsidRPr="00947A9A" w:rsidRDefault="00EF36F9" w:rsidP="00572DEC">
      <w:pPr>
        <w:shd w:val="clear" w:color="auto" w:fill="FFFFFF"/>
        <w:jc w:val="center"/>
        <w:rPr>
          <w:b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979"/>
        <w:gridCol w:w="2967"/>
        <w:gridCol w:w="2300"/>
        <w:gridCol w:w="936"/>
      </w:tblGrid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947A9A" w:rsidRDefault="00572DEC" w:rsidP="00CC6580">
            <w:pPr>
              <w:jc w:val="center"/>
              <w:rPr>
                <w:b/>
              </w:rPr>
            </w:pPr>
            <w:r w:rsidRPr="00947A9A">
              <w:rPr>
                <w:b/>
              </w:rPr>
              <w:t>№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pPr>
              <w:jc w:val="center"/>
              <w:rPr>
                <w:b/>
              </w:rPr>
            </w:pPr>
            <w:r w:rsidRPr="00947A9A">
              <w:rPr>
                <w:b/>
              </w:rPr>
              <w:t>Наименование конструктивного элемента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pPr>
              <w:jc w:val="center"/>
              <w:rPr>
                <w:b/>
              </w:rPr>
            </w:pPr>
            <w:r w:rsidRPr="00947A9A">
              <w:rPr>
                <w:b/>
              </w:rPr>
              <w:t>Описание элемента (материал, отделка и пр.)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pPr>
              <w:jc w:val="center"/>
              <w:rPr>
                <w:b/>
              </w:rPr>
            </w:pPr>
            <w:r w:rsidRPr="00947A9A">
              <w:rPr>
                <w:b/>
              </w:rPr>
              <w:t>Техническое состояние</w:t>
            </w:r>
          </w:p>
        </w:tc>
        <w:tc>
          <w:tcPr>
            <w:tcW w:w="901" w:type="dxa"/>
            <w:shd w:val="clear" w:color="auto" w:fill="auto"/>
          </w:tcPr>
          <w:p w:rsidR="00572DEC" w:rsidRPr="00947A9A" w:rsidRDefault="00572DEC" w:rsidP="00CC6580">
            <w:pPr>
              <w:jc w:val="center"/>
              <w:rPr>
                <w:b/>
              </w:rPr>
            </w:pPr>
            <w:r w:rsidRPr="00947A9A">
              <w:rPr>
                <w:b/>
              </w:rPr>
              <w:t>% износа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Фундамент, цоколь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Монолитная ЖБ плита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CC6580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Наружные стены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Облицовочный кирпич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CC6580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CC6580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Внутренние стены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Пенобетонные блоки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CC6580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Крыльцо, лестница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Сборный ЖБ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CC6580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Балконы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/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/>
        </w:tc>
        <w:tc>
          <w:tcPr>
            <w:tcW w:w="901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Перекрытия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Монолитная ЖБ плита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CC6580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Крыша, кровля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Мягкая рулонная</w:t>
            </w:r>
          </w:p>
          <w:p w:rsidR="00CC6580" w:rsidRPr="00947A9A" w:rsidRDefault="00CC6580" w:rsidP="00CC6580">
            <w:r w:rsidRPr="00947A9A">
              <w:t>Скатная (</w:t>
            </w:r>
            <w:proofErr w:type="spellStart"/>
            <w:r w:rsidRPr="00947A9A">
              <w:t>металочерепица</w:t>
            </w:r>
            <w:proofErr w:type="spellEnd"/>
            <w:r w:rsidRPr="00947A9A">
              <w:t>)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CC6580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Полы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proofErr w:type="spellStart"/>
            <w:r w:rsidRPr="00947A9A">
              <w:t>Керамогранит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Проемы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/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Окна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Пластиковые оконные блоки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Двери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Деревянные окрашенные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Отделка внутренняя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Окраска типа «Шуба»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Отделка наружная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Облицовочный кирпич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Холодное водоснабжение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Стальная труба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Горячее водоснабжение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Стальная труба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0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Отопление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Стальная труба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Водоотведение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ПВХ труба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Газоснабжение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Отсутствует</w:t>
            </w:r>
          </w:p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/>
        </w:tc>
        <w:tc>
          <w:tcPr>
            <w:tcW w:w="901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Электроснабжение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/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Мусоропровод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/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EF36F9" w:rsidRPr="00560FD4" w:rsidRDefault="00EF36F9" w:rsidP="00EF36F9">
            <w:pPr>
              <w:rPr>
                <w:b/>
              </w:rPr>
            </w:pPr>
          </w:p>
          <w:p w:rsidR="00572DEC" w:rsidRPr="00560FD4" w:rsidRDefault="00572DEC" w:rsidP="00EF36F9">
            <w:pPr>
              <w:rPr>
                <w:b/>
              </w:rPr>
            </w:pPr>
            <w:r w:rsidRPr="00560FD4">
              <w:rPr>
                <w:b/>
              </w:rPr>
              <w:t>21</w:t>
            </w:r>
          </w:p>
        </w:tc>
        <w:tc>
          <w:tcPr>
            <w:tcW w:w="3060" w:type="dxa"/>
            <w:shd w:val="clear" w:color="auto" w:fill="auto"/>
          </w:tcPr>
          <w:p w:rsidR="00EF36F9" w:rsidRPr="00947A9A" w:rsidRDefault="00EF36F9" w:rsidP="00EF36F9"/>
          <w:p w:rsidR="00572DEC" w:rsidRPr="00947A9A" w:rsidRDefault="00572DEC" w:rsidP="00EF36F9">
            <w:r w:rsidRPr="00947A9A">
              <w:t>Лифт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8E59A8" w:rsidP="00CC6580">
            <w:r w:rsidRPr="00947A9A">
              <w:t>2</w:t>
            </w:r>
            <w:r w:rsidR="00572DEC" w:rsidRPr="00947A9A">
              <w:t>шт. грузовых г\п 630 кг.</w:t>
            </w:r>
          </w:p>
          <w:p w:rsidR="00572DEC" w:rsidRPr="00947A9A" w:rsidRDefault="008E59A8" w:rsidP="00CC6580">
            <w:r w:rsidRPr="00947A9A">
              <w:t>2</w:t>
            </w:r>
            <w:r w:rsidR="00572DEC" w:rsidRPr="00947A9A">
              <w:t xml:space="preserve"> шт. пассажирских г\п 400кг</w:t>
            </w:r>
          </w:p>
        </w:tc>
        <w:tc>
          <w:tcPr>
            <w:tcW w:w="2160" w:type="dxa"/>
            <w:shd w:val="clear" w:color="auto" w:fill="auto"/>
          </w:tcPr>
          <w:p w:rsidR="00EF36F9" w:rsidRPr="00947A9A" w:rsidRDefault="00EF36F9" w:rsidP="00CC6580"/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EF36F9" w:rsidRPr="00560FD4" w:rsidRDefault="00EF36F9" w:rsidP="00CC6580">
            <w:pPr>
              <w:rPr>
                <w:b/>
              </w:rPr>
            </w:pPr>
          </w:p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1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22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Вентиляция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/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>
            <w:r w:rsidRPr="00947A9A">
              <w:t>удовлетворительное</w:t>
            </w:r>
          </w:p>
        </w:tc>
        <w:tc>
          <w:tcPr>
            <w:tcW w:w="901" w:type="dxa"/>
            <w:shd w:val="clear" w:color="auto" w:fill="auto"/>
          </w:tcPr>
          <w:p w:rsidR="00572DEC" w:rsidRPr="00560FD4" w:rsidRDefault="008E59A8" w:rsidP="00CC6580">
            <w:pPr>
              <w:rPr>
                <w:b/>
              </w:rPr>
            </w:pPr>
            <w:r w:rsidRPr="00560FD4">
              <w:rPr>
                <w:b/>
              </w:rPr>
              <w:t>0</w:t>
            </w:r>
          </w:p>
        </w:tc>
      </w:tr>
      <w:tr w:rsidR="00572DEC" w:rsidRPr="00947A9A" w:rsidTr="00CC6580">
        <w:tc>
          <w:tcPr>
            <w:tcW w:w="468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  <w:r w:rsidRPr="00560FD4">
              <w:rPr>
                <w:b/>
              </w:rPr>
              <w:t>23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>
            <w:r w:rsidRPr="00947A9A">
              <w:t>Иные элементы (при наличии)</w:t>
            </w:r>
          </w:p>
        </w:tc>
        <w:tc>
          <w:tcPr>
            <w:tcW w:w="3060" w:type="dxa"/>
            <w:shd w:val="clear" w:color="auto" w:fill="auto"/>
          </w:tcPr>
          <w:p w:rsidR="00572DEC" w:rsidRPr="00947A9A" w:rsidRDefault="00572DEC" w:rsidP="00CC6580"/>
        </w:tc>
        <w:tc>
          <w:tcPr>
            <w:tcW w:w="2160" w:type="dxa"/>
            <w:shd w:val="clear" w:color="auto" w:fill="auto"/>
          </w:tcPr>
          <w:p w:rsidR="00572DEC" w:rsidRPr="00947A9A" w:rsidRDefault="00572DEC" w:rsidP="00CC6580"/>
        </w:tc>
        <w:tc>
          <w:tcPr>
            <w:tcW w:w="901" w:type="dxa"/>
            <w:shd w:val="clear" w:color="auto" w:fill="auto"/>
          </w:tcPr>
          <w:p w:rsidR="00572DEC" w:rsidRPr="00560FD4" w:rsidRDefault="00572DEC" w:rsidP="00CC6580">
            <w:pPr>
              <w:rPr>
                <w:b/>
              </w:rPr>
            </w:pPr>
          </w:p>
        </w:tc>
      </w:tr>
    </w:tbl>
    <w:p w:rsidR="00572DEC" w:rsidRPr="00947A9A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572DEC" w:rsidRPr="00947A9A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572DEC" w:rsidRPr="00947A9A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DD6757" w:rsidRDefault="00DD6757" w:rsidP="00DD6757">
      <w:pPr>
        <w:shd w:val="clear" w:color="auto" w:fill="FFFFFF"/>
        <w:ind w:left="708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</w:t>
      </w:r>
    </w:p>
    <w:p w:rsidR="00604468" w:rsidRDefault="00604468" w:rsidP="00DD6757">
      <w:pPr>
        <w:shd w:val="clear" w:color="auto" w:fill="FFFFFF"/>
        <w:ind w:left="708"/>
        <w:rPr>
          <w:b/>
          <w:bCs/>
          <w:szCs w:val="28"/>
        </w:rPr>
      </w:pPr>
      <w:r w:rsidRPr="00947A9A">
        <w:rPr>
          <w:b/>
          <w:bCs/>
          <w:szCs w:val="28"/>
        </w:rPr>
        <w:t xml:space="preserve">Раздел </w:t>
      </w:r>
      <w:r w:rsidRPr="00947A9A">
        <w:rPr>
          <w:b/>
          <w:bCs/>
          <w:szCs w:val="28"/>
          <w:lang w:val="en-US"/>
        </w:rPr>
        <w:t>III</w:t>
      </w:r>
      <w:r w:rsidRPr="00947A9A">
        <w:rPr>
          <w:b/>
          <w:bCs/>
          <w:szCs w:val="28"/>
        </w:rPr>
        <w:t>. Свед</w:t>
      </w:r>
      <w:r>
        <w:rPr>
          <w:b/>
          <w:bCs/>
          <w:szCs w:val="28"/>
        </w:rPr>
        <w:t xml:space="preserve">ения о деятельности управляющей </w:t>
      </w:r>
      <w:r w:rsidRPr="00947A9A">
        <w:rPr>
          <w:b/>
          <w:bCs/>
          <w:szCs w:val="28"/>
        </w:rPr>
        <w:t>организации за отчетный период</w:t>
      </w:r>
      <w:r w:rsidR="00DD6757">
        <w:rPr>
          <w:b/>
          <w:bCs/>
          <w:szCs w:val="28"/>
        </w:rPr>
        <w:t>.</w:t>
      </w:r>
    </w:p>
    <w:p w:rsidR="00DD6757" w:rsidRPr="00DD6757" w:rsidRDefault="00DD6757" w:rsidP="00DD6757">
      <w:pPr>
        <w:shd w:val="clear" w:color="auto" w:fill="FFFFFF"/>
        <w:ind w:left="708"/>
        <w:rPr>
          <w:b/>
          <w:bCs/>
          <w:szCs w:val="28"/>
        </w:rPr>
      </w:pPr>
    </w:p>
    <w:tbl>
      <w:tblPr>
        <w:tblW w:w="17138" w:type="dxa"/>
        <w:tblInd w:w="93" w:type="dxa"/>
        <w:tblLook w:val="04A0" w:firstRow="1" w:lastRow="0" w:firstColumn="1" w:lastColumn="0" w:noHBand="0" w:noVBand="1"/>
      </w:tblPr>
      <w:tblGrid>
        <w:gridCol w:w="5927"/>
        <w:gridCol w:w="1161"/>
        <w:gridCol w:w="1894"/>
        <w:gridCol w:w="1284"/>
        <w:gridCol w:w="1356"/>
        <w:gridCol w:w="1120"/>
        <w:gridCol w:w="1356"/>
        <w:gridCol w:w="1120"/>
        <w:gridCol w:w="960"/>
        <w:gridCol w:w="960"/>
      </w:tblGrid>
      <w:tr w:rsidR="00604468" w:rsidRPr="00947A9A" w:rsidTr="00715F1E">
        <w:trPr>
          <w:trHeight w:val="300"/>
        </w:trPr>
        <w:tc>
          <w:tcPr>
            <w:tcW w:w="1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  <w:sz w:val="22"/>
                <w:szCs w:val="22"/>
              </w:rPr>
              <w:t>Сведения о доходах и расходах, полученных за оказание услуг по управлению многоквартирным домом с 27.02.2015 по 01.01.2016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rPr>
                <w:color w:val="000000"/>
              </w:rPr>
            </w:pPr>
          </w:p>
        </w:tc>
      </w:tr>
      <w:tr w:rsidR="00604468" w:rsidRPr="00947A9A" w:rsidTr="00715F1E">
        <w:trPr>
          <w:trHeight w:val="30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ind w:right="-372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  <w:sz w:val="22"/>
                <w:szCs w:val="22"/>
              </w:rPr>
              <w:t xml:space="preserve">по адресу: М.О. г. Ногинск, ул. 7-ая </w:t>
            </w:r>
            <w:proofErr w:type="spellStart"/>
            <w:r w:rsidRPr="00947A9A">
              <w:rPr>
                <w:b/>
                <w:bCs/>
                <w:color w:val="000000"/>
                <w:sz w:val="22"/>
                <w:szCs w:val="22"/>
              </w:rPr>
              <w:t>Черноголовская</w:t>
            </w:r>
            <w:proofErr w:type="spellEnd"/>
            <w:r w:rsidRPr="00947A9A">
              <w:rPr>
                <w:b/>
                <w:bCs/>
                <w:color w:val="000000"/>
                <w:sz w:val="22"/>
                <w:szCs w:val="22"/>
              </w:rPr>
              <w:t>, дом.15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57" w:rsidRPr="00947A9A" w:rsidRDefault="00DD6757" w:rsidP="00715F1E">
            <w:pPr>
              <w:rPr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68" w:rsidRPr="00947A9A" w:rsidRDefault="00604468" w:rsidP="00715F1E">
            <w:pPr>
              <w:rPr>
                <w:color w:val="000000"/>
              </w:rPr>
            </w:pPr>
          </w:p>
        </w:tc>
      </w:tr>
    </w:tbl>
    <w:p w:rsidR="00DD6757" w:rsidRDefault="00DD6757" w:rsidP="00572DEC">
      <w:pPr>
        <w:shd w:val="clear" w:color="auto" w:fill="FFFFFF"/>
        <w:jc w:val="center"/>
        <w:rPr>
          <w:b/>
          <w:bCs/>
          <w:szCs w:val="18"/>
        </w:rPr>
      </w:pPr>
    </w:p>
    <w:p w:rsidR="00572DEC" w:rsidRPr="00947A9A" w:rsidRDefault="00DD6757" w:rsidP="00DD6757">
      <w:pPr>
        <w:shd w:val="clear" w:color="auto" w:fill="FFFFFF"/>
        <w:rPr>
          <w:b/>
          <w:bCs/>
          <w:szCs w:val="28"/>
        </w:rPr>
      </w:pPr>
      <w:r>
        <w:rPr>
          <w:b/>
          <w:bCs/>
          <w:szCs w:val="18"/>
        </w:rPr>
        <w:t xml:space="preserve">  </w:t>
      </w:r>
      <w:r w:rsidR="00604468" w:rsidRPr="00604468">
        <w:rPr>
          <w:b/>
          <w:bCs/>
          <w:szCs w:val="18"/>
        </w:rPr>
        <w:t xml:space="preserve">Начислено и оплачено между УК « </w:t>
      </w:r>
      <w:proofErr w:type="spellStart"/>
      <w:r w:rsidR="00604468" w:rsidRPr="00604468">
        <w:rPr>
          <w:b/>
          <w:bCs/>
          <w:szCs w:val="18"/>
        </w:rPr>
        <w:t>Дионикс</w:t>
      </w:r>
      <w:proofErr w:type="spellEnd"/>
      <w:r w:rsidR="00604468" w:rsidRPr="00604468">
        <w:rPr>
          <w:b/>
          <w:bCs/>
          <w:szCs w:val="18"/>
        </w:rPr>
        <w:t xml:space="preserve"> ЛТД» и населением</w:t>
      </w:r>
    </w:p>
    <w:tbl>
      <w:tblPr>
        <w:tblpPr w:leftFromText="180" w:rightFromText="180" w:vertAnchor="page" w:horzAnchor="margin" w:tblpY="312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134"/>
        <w:gridCol w:w="993"/>
        <w:gridCol w:w="992"/>
        <w:gridCol w:w="891"/>
        <w:gridCol w:w="952"/>
        <w:gridCol w:w="981"/>
        <w:gridCol w:w="981"/>
        <w:gridCol w:w="1156"/>
        <w:gridCol w:w="1276"/>
      </w:tblGrid>
      <w:tr w:rsidR="00DD6757" w:rsidRPr="000A0832" w:rsidTr="00DD6757">
        <w:trPr>
          <w:trHeight w:val="300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Итого</w:t>
            </w:r>
          </w:p>
        </w:tc>
      </w:tr>
      <w:tr w:rsidR="00DD6757" w:rsidRPr="000A0832" w:rsidTr="00DD6757">
        <w:trPr>
          <w:trHeight w:val="300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кол-во Гкал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100,63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91,27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63,98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101,11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109,24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0A0832">
              <w:rPr>
                <w:b/>
                <w:sz w:val="18"/>
                <w:szCs w:val="18"/>
              </w:rPr>
              <w:t>466,23</w:t>
            </w:r>
          </w:p>
        </w:tc>
      </w:tr>
      <w:tr w:rsidR="00DD6757" w:rsidRPr="000A0832" w:rsidTr="00DD6757">
        <w:trPr>
          <w:trHeight w:val="285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 xml:space="preserve">Отопление </w:t>
            </w:r>
          </w:p>
        </w:tc>
        <w:tc>
          <w:tcPr>
            <w:tcW w:w="1275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222070,35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201414,7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154212,82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246482,12</w:t>
            </w:r>
          </w:p>
        </w:tc>
        <w:tc>
          <w:tcPr>
            <w:tcW w:w="115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266301,13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1090481,12</w:t>
            </w:r>
          </w:p>
        </w:tc>
      </w:tr>
      <w:tr w:rsidR="00DD6757" w:rsidRPr="000A0832" w:rsidTr="00DD6757">
        <w:trPr>
          <w:trHeight w:val="300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Отопление  оплачено</w:t>
            </w:r>
          </w:p>
        </w:tc>
        <w:tc>
          <w:tcPr>
            <w:tcW w:w="1275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222070,35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201414,7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154212,82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246482,12</w:t>
            </w:r>
          </w:p>
        </w:tc>
        <w:tc>
          <w:tcPr>
            <w:tcW w:w="115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266301,13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1090481,12</w:t>
            </w:r>
          </w:p>
        </w:tc>
      </w:tr>
      <w:tr w:rsidR="00DD6757" w:rsidRPr="000A0832" w:rsidTr="00DD6757">
        <w:trPr>
          <w:trHeight w:val="285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5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0,00</w:t>
            </w:r>
          </w:p>
        </w:tc>
      </w:tr>
      <w:tr w:rsidR="00DD6757" w:rsidRPr="000A0832" w:rsidTr="00DD6757">
        <w:trPr>
          <w:trHeight w:val="300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кол-во М3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252</w:t>
            </w:r>
          </w:p>
        </w:tc>
        <w:tc>
          <w:tcPr>
            <w:tcW w:w="1134" w:type="dxa"/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431</w:t>
            </w:r>
          </w:p>
        </w:tc>
        <w:tc>
          <w:tcPr>
            <w:tcW w:w="1134" w:type="dxa"/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448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294</w:t>
            </w:r>
          </w:p>
        </w:tc>
        <w:tc>
          <w:tcPr>
            <w:tcW w:w="992" w:type="dxa"/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297</w:t>
            </w:r>
          </w:p>
        </w:tc>
        <w:tc>
          <w:tcPr>
            <w:tcW w:w="891" w:type="dxa"/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307</w:t>
            </w:r>
          </w:p>
        </w:tc>
        <w:tc>
          <w:tcPr>
            <w:tcW w:w="952" w:type="dxa"/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243</w:t>
            </w:r>
          </w:p>
        </w:tc>
        <w:tc>
          <w:tcPr>
            <w:tcW w:w="981" w:type="dxa"/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281</w:t>
            </w:r>
          </w:p>
        </w:tc>
        <w:tc>
          <w:tcPr>
            <w:tcW w:w="981" w:type="dxa"/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383</w:t>
            </w:r>
          </w:p>
        </w:tc>
        <w:tc>
          <w:tcPr>
            <w:tcW w:w="1156" w:type="dxa"/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3236,00</w:t>
            </w:r>
          </w:p>
        </w:tc>
      </w:tr>
      <w:tr w:rsidR="00DD6757" w:rsidRPr="000A0832" w:rsidTr="00DD6757">
        <w:trPr>
          <w:trHeight w:val="600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Водоснабжение и водоотведение начислено</w:t>
            </w:r>
          </w:p>
        </w:tc>
        <w:tc>
          <w:tcPr>
            <w:tcW w:w="1275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23323,94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18001,85</w:t>
            </w:r>
          </w:p>
        </w:tc>
        <w:tc>
          <w:tcPr>
            <w:tcW w:w="993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19095,98</w:t>
            </w:r>
          </w:p>
        </w:tc>
        <w:tc>
          <w:tcPr>
            <w:tcW w:w="99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23294,58</w:t>
            </w:r>
          </w:p>
        </w:tc>
        <w:tc>
          <w:tcPr>
            <w:tcW w:w="89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2662,55</w:t>
            </w:r>
          </w:p>
        </w:tc>
        <w:tc>
          <w:tcPr>
            <w:tcW w:w="95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12932,81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10184,31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20304,07</w:t>
            </w:r>
          </w:p>
        </w:tc>
        <w:tc>
          <w:tcPr>
            <w:tcW w:w="115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27323,25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157123,34</w:t>
            </w:r>
          </w:p>
        </w:tc>
      </w:tr>
      <w:tr w:rsidR="00DD6757" w:rsidRPr="000A0832" w:rsidTr="00DD6757">
        <w:trPr>
          <w:trHeight w:val="453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Водоснабжение и водоотведение оплачено</w:t>
            </w:r>
          </w:p>
        </w:tc>
        <w:tc>
          <w:tcPr>
            <w:tcW w:w="1275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2384,88</w:t>
            </w:r>
          </w:p>
        </w:tc>
        <w:tc>
          <w:tcPr>
            <w:tcW w:w="993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4904,28</w:t>
            </w:r>
          </w:p>
        </w:tc>
        <w:tc>
          <w:tcPr>
            <w:tcW w:w="99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12917,05</w:t>
            </w:r>
          </w:p>
        </w:tc>
        <w:tc>
          <w:tcPr>
            <w:tcW w:w="89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11247,09</w:t>
            </w:r>
          </w:p>
        </w:tc>
        <w:tc>
          <w:tcPr>
            <w:tcW w:w="95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16575,02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22029,97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19084,14</w:t>
            </w:r>
          </w:p>
        </w:tc>
        <w:tc>
          <w:tcPr>
            <w:tcW w:w="115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29589,63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118996,26</w:t>
            </w:r>
          </w:p>
        </w:tc>
      </w:tr>
      <w:tr w:rsidR="00DD6757" w:rsidRPr="000A0832" w:rsidTr="00DD6757">
        <w:trPr>
          <w:trHeight w:val="285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23059,74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15616,97</w:t>
            </w:r>
          </w:p>
        </w:tc>
        <w:tc>
          <w:tcPr>
            <w:tcW w:w="993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14191,7</w:t>
            </w:r>
          </w:p>
        </w:tc>
        <w:tc>
          <w:tcPr>
            <w:tcW w:w="99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10377,53</w:t>
            </w:r>
          </w:p>
        </w:tc>
        <w:tc>
          <w:tcPr>
            <w:tcW w:w="89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-8584,54</w:t>
            </w:r>
          </w:p>
        </w:tc>
        <w:tc>
          <w:tcPr>
            <w:tcW w:w="95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-3642,21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-11845,66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1219,93</w:t>
            </w:r>
          </w:p>
        </w:tc>
        <w:tc>
          <w:tcPr>
            <w:tcW w:w="115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-2266,38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>38127,08</w:t>
            </w:r>
          </w:p>
        </w:tc>
      </w:tr>
      <w:tr w:rsidR="00DD6757" w:rsidRPr="000A0832" w:rsidTr="00DD6757">
        <w:trPr>
          <w:trHeight w:val="570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Итого по коммунальным услугам начислено</w:t>
            </w:r>
          </w:p>
        </w:tc>
        <w:tc>
          <w:tcPr>
            <w:tcW w:w="1275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222070,35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224738,64</w:t>
            </w:r>
          </w:p>
        </w:tc>
        <w:tc>
          <w:tcPr>
            <w:tcW w:w="1134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18001,85</w:t>
            </w:r>
          </w:p>
        </w:tc>
        <w:tc>
          <w:tcPr>
            <w:tcW w:w="993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19095,98</w:t>
            </w:r>
          </w:p>
        </w:tc>
        <w:tc>
          <w:tcPr>
            <w:tcW w:w="99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23294,58</w:t>
            </w:r>
          </w:p>
        </w:tc>
        <w:tc>
          <w:tcPr>
            <w:tcW w:w="89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2662,55</w:t>
            </w:r>
          </w:p>
        </w:tc>
        <w:tc>
          <w:tcPr>
            <w:tcW w:w="952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12932,81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164397,13</w:t>
            </w:r>
          </w:p>
        </w:tc>
        <w:tc>
          <w:tcPr>
            <w:tcW w:w="981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266786,19</w:t>
            </w:r>
          </w:p>
        </w:tc>
        <w:tc>
          <w:tcPr>
            <w:tcW w:w="115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293624,38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1247604,46</w:t>
            </w:r>
          </w:p>
        </w:tc>
      </w:tr>
      <w:tr w:rsidR="00DD6757" w:rsidRPr="000A0832" w:rsidTr="00DD6757">
        <w:trPr>
          <w:trHeight w:val="570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Итого по коммунальным услугам оплачено</w:t>
            </w:r>
          </w:p>
        </w:tc>
        <w:tc>
          <w:tcPr>
            <w:tcW w:w="1275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222070,35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201678,9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2384,88</w:t>
            </w:r>
          </w:p>
        </w:tc>
        <w:tc>
          <w:tcPr>
            <w:tcW w:w="993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4904,28</w:t>
            </w:r>
          </w:p>
        </w:tc>
        <w:tc>
          <w:tcPr>
            <w:tcW w:w="992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12917,05</w:t>
            </w:r>
          </w:p>
        </w:tc>
        <w:tc>
          <w:tcPr>
            <w:tcW w:w="891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11247,09</w:t>
            </w:r>
          </w:p>
        </w:tc>
        <w:tc>
          <w:tcPr>
            <w:tcW w:w="952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16575,02</w:t>
            </w:r>
          </w:p>
        </w:tc>
        <w:tc>
          <w:tcPr>
            <w:tcW w:w="981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176242,79</w:t>
            </w:r>
          </w:p>
        </w:tc>
        <w:tc>
          <w:tcPr>
            <w:tcW w:w="981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265566,26</w:t>
            </w:r>
          </w:p>
        </w:tc>
        <w:tc>
          <w:tcPr>
            <w:tcW w:w="1156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295890,76</w:t>
            </w:r>
          </w:p>
        </w:tc>
        <w:tc>
          <w:tcPr>
            <w:tcW w:w="1276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1209477,38</w:t>
            </w:r>
          </w:p>
        </w:tc>
      </w:tr>
      <w:tr w:rsidR="00DD6757" w:rsidRPr="000A0832" w:rsidTr="00DD6757">
        <w:trPr>
          <w:trHeight w:val="570"/>
        </w:trPr>
        <w:tc>
          <w:tcPr>
            <w:tcW w:w="2802" w:type="dxa"/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 xml:space="preserve">Всего по коммунальным услугам </w:t>
            </w:r>
          </w:p>
        </w:tc>
        <w:tc>
          <w:tcPr>
            <w:tcW w:w="1275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23059,74</w:t>
            </w:r>
          </w:p>
        </w:tc>
        <w:tc>
          <w:tcPr>
            <w:tcW w:w="1134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15616,97</w:t>
            </w:r>
          </w:p>
        </w:tc>
        <w:tc>
          <w:tcPr>
            <w:tcW w:w="993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14191,7</w:t>
            </w:r>
          </w:p>
        </w:tc>
        <w:tc>
          <w:tcPr>
            <w:tcW w:w="992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10377,53</w:t>
            </w:r>
          </w:p>
        </w:tc>
        <w:tc>
          <w:tcPr>
            <w:tcW w:w="891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-8584,54</w:t>
            </w:r>
          </w:p>
        </w:tc>
        <w:tc>
          <w:tcPr>
            <w:tcW w:w="952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-3642,21</w:t>
            </w:r>
          </w:p>
        </w:tc>
        <w:tc>
          <w:tcPr>
            <w:tcW w:w="981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-11845,66</w:t>
            </w:r>
          </w:p>
        </w:tc>
        <w:tc>
          <w:tcPr>
            <w:tcW w:w="981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1219,93</w:t>
            </w:r>
          </w:p>
        </w:tc>
        <w:tc>
          <w:tcPr>
            <w:tcW w:w="1156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-2266,38</w:t>
            </w:r>
          </w:p>
        </w:tc>
        <w:tc>
          <w:tcPr>
            <w:tcW w:w="1276" w:type="dxa"/>
            <w:shd w:val="clear" w:color="000000" w:fill="D8E4BC"/>
            <w:noWrap/>
            <w:vAlign w:val="bottom"/>
            <w:hideMark/>
          </w:tcPr>
          <w:p w:rsidR="00DD6757" w:rsidRPr="000A0832" w:rsidRDefault="00DD6757" w:rsidP="00DD6757">
            <w:pPr>
              <w:jc w:val="right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38127,08</w:t>
            </w:r>
          </w:p>
        </w:tc>
      </w:tr>
    </w:tbl>
    <w:p w:rsidR="00572DEC" w:rsidRDefault="00572DEC" w:rsidP="00572DEC">
      <w:pPr>
        <w:shd w:val="clear" w:color="auto" w:fill="FFFFFF"/>
        <w:jc w:val="center"/>
        <w:rPr>
          <w:b/>
          <w:bCs/>
          <w:szCs w:val="28"/>
        </w:rPr>
      </w:pPr>
    </w:p>
    <w:p w:rsidR="00DD6757" w:rsidRDefault="00DD6757" w:rsidP="00DD6757">
      <w:pPr>
        <w:shd w:val="clear" w:color="auto" w:fill="FFFFFF"/>
        <w:rPr>
          <w:b/>
          <w:bCs/>
          <w:szCs w:val="28"/>
        </w:rPr>
      </w:pPr>
      <w:r w:rsidRPr="00DD6757">
        <w:rPr>
          <w:b/>
          <w:bCs/>
          <w:szCs w:val="18"/>
        </w:rPr>
        <w:t xml:space="preserve">Начислено </w:t>
      </w:r>
      <w:proofErr w:type="spellStart"/>
      <w:r w:rsidRPr="00DD6757">
        <w:rPr>
          <w:b/>
          <w:bCs/>
          <w:szCs w:val="18"/>
        </w:rPr>
        <w:t>ресурсоснабжающей</w:t>
      </w:r>
      <w:proofErr w:type="spellEnd"/>
      <w:r w:rsidRPr="00DD6757">
        <w:rPr>
          <w:b/>
          <w:bCs/>
          <w:szCs w:val="18"/>
        </w:rPr>
        <w:t xml:space="preserve"> организацией:</w:t>
      </w:r>
    </w:p>
    <w:tbl>
      <w:tblPr>
        <w:tblpPr w:leftFromText="180" w:rightFromText="180" w:vertAnchor="page" w:horzAnchor="margin" w:tblpY="8722"/>
        <w:tblW w:w="14567" w:type="dxa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134"/>
        <w:gridCol w:w="993"/>
        <w:gridCol w:w="992"/>
        <w:gridCol w:w="891"/>
        <w:gridCol w:w="952"/>
        <w:gridCol w:w="981"/>
        <w:gridCol w:w="981"/>
        <w:gridCol w:w="1156"/>
        <w:gridCol w:w="1276"/>
      </w:tblGrid>
      <w:tr w:rsidR="00DD6757" w:rsidRPr="000A0832" w:rsidTr="00DD6757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Итого</w:t>
            </w:r>
          </w:p>
        </w:tc>
      </w:tr>
      <w:tr w:rsidR="00DD6757" w:rsidRPr="000A0832" w:rsidTr="00DD675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кол-во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100,63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91,27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63,98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101,11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109,24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4C77AB" w:rsidRDefault="00DD6757" w:rsidP="00DD6757">
            <w:pPr>
              <w:jc w:val="center"/>
              <w:rPr>
                <w:b/>
                <w:sz w:val="18"/>
                <w:szCs w:val="18"/>
              </w:rPr>
            </w:pPr>
            <w:r w:rsidRPr="004C77AB">
              <w:rPr>
                <w:b/>
                <w:sz w:val="18"/>
                <w:szCs w:val="18"/>
              </w:rPr>
              <w:t>466,23</w:t>
            </w:r>
          </w:p>
        </w:tc>
      </w:tr>
      <w:tr w:rsidR="00DD6757" w:rsidRPr="000A0832" w:rsidTr="00DD675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222070,35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201414,7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154212,82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246482,12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266301,13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1090481,12</w:t>
            </w:r>
          </w:p>
        </w:tc>
      </w:tr>
      <w:tr w:rsidR="00DD6757" w:rsidRPr="000A0832" w:rsidTr="00DD675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кол-во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307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281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383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3236,00</w:t>
            </w:r>
          </w:p>
        </w:tc>
      </w:tr>
      <w:tr w:rsidR="00DD6757" w:rsidRPr="000A0832" w:rsidTr="00DD6757">
        <w:trPr>
          <w:trHeight w:val="2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Водоснабжение и водоотведение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4811,28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8228,82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30306,94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11556,55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12395,77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12813,13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10142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11726,64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15985,12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12520,54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sz w:val="18"/>
                <w:szCs w:val="18"/>
              </w:rPr>
            </w:pPr>
            <w:r w:rsidRPr="000A0832">
              <w:rPr>
                <w:sz w:val="18"/>
                <w:szCs w:val="18"/>
              </w:rPr>
              <w:t>130486,79</w:t>
            </w:r>
          </w:p>
        </w:tc>
      </w:tr>
      <w:tr w:rsidR="00DD6757" w:rsidRPr="000A0832" w:rsidTr="00DD6757">
        <w:trPr>
          <w:trHeight w:val="5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57" w:rsidRPr="000A0832" w:rsidRDefault="00DD6757" w:rsidP="00DD6757">
            <w:pPr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Всего по коммунальным услугам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226881,63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209643,52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30306,94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11556,55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12395,77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12813,13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10142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165939,46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262467,24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278821,67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57" w:rsidRPr="000A0832" w:rsidRDefault="00DD6757" w:rsidP="00DD6757">
            <w:pPr>
              <w:jc w:val="center"/>
              <w:rPr>
                <w:b/>
                <w:bCs/>
                <w:sz w:val="18"/>
                <w:szCs w:val="18"/>
              </w:rPr>
            </w:pPr>
            <w:r w:rsidRPr="000A0832">
              <w:rPr>
                <w:b/>
                <w:bCs/>
                <w:sz w:val="18"/>
                <w:szCs w:val="18"/>
              </w:rPr>
              <w:t>1220967,91</w:t>
            </w:r>
          </w:p>
        </w:tc>
      </w:tr>
    </w:tbl>
    <w:p w:rsidR="00DD6757" w:rsidRDefault="00DD6757" w:rsidP="00572DEC">
      <w:pPr>
        <w:shd w:val="clear" w:color="auto" w:fill="FFFFFF"/>
        <w:jc w:val="center"/>
        <w:rPr>
          <w:b/>
          <w:bCs/>
          <w:szCs w:val="28"/>
        </w:rPr>
      </w:pPr>
    </w:p>
    <w:tbl>
      <w:tblPr>
        <w:tblpPr w:leftFromText="180" w:rightFromText="180" w:vertAnchor="page" w:horzAnchor="margin" w:tblpY="91"/>
        <w:tblW w:w="14567" w:type="dxa"/>
        <w:tblLook w:val="04A0" w:firstRow="1" w:lastRow="0" w:firstColumn="1" w:lastColumn="0" w:noHBand="0" w:noVBand="1"/>
      </w:tblPr>
      <w:tblGrid>
        <w:gridCol w:w="3659"/>
        <w:gridCol w:w="10908"/>
      </w:tblGrid>
      <w:tr w:rsidR="00DD6757" w:rsidRPr="000A0832" w:rsidTr="00DC1967">
        <w:trPr>
          <w:gridAfter w:val="1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57" w:rsidRDefault="00DD6757" w:rsidP="00DC19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lastRenderedPageBreak/>
              <w:t xml:space="preserve">                                              </w:t>
            </w:r>
          </w:p>
          <w:p w:rsidR="00DD6757" w:rsidRPr="000A0832" w:rsidRDefault="00DD6757" w:rsidP="00DC19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0832">
              <w:rPr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Pr="00560FD4">
              <w:rPr>
                <w:b/>
                <w:bCs/>
                <w:color w:val="FF0000"/>
                <w:sz w:val="22"/>
                <w:szCs w:val="18"/>
              </w:rPr>
              <w:t>Итого финансовый результат:</w:t>
            </w:r>
          </w:p>
        </w:tc>
      </w:tr>
      <w:tr w:rsidR="00DD6757" w:rsidRPr="000A0832" w:rsidTr="00DC1967">
        <w:trPr>
          <w:gridAfter w:val="1"/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57" w:rsidRPr="000A0832" w:rsidRDefault="00DD6757" w:rsidP="00DC1967">
            <w:pPr>
              <w:rPr>
                <w:sz w:val="18"/>
                <w:szCs w:val="18"/>
              </w:rPr>
            </w:pPr>
          </w:p>
        </w:tc>
      </w:tr>
      <w:tr w:rsidR="00DD6757" w:rsidRPr="000A0832" w:rsidTr="00DC1967">
        <w:trPr>
          <w:trHeight w:val="315"/>
        </w:trPr>
        <w:tc>
          <w:tcPr>
            <w:tcW w:w="1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57" w:rsidRPr="00560FD4" w:rsidRDefault="00DD6757" w:rsidP="00560FD4">
            <w:pPr>
              <w:ind w:left="142"/>
              <w:rPr>
                <w:sz w:val="22"/>
                <w:szCs w:val="18"/>
              </w:rPr>
            </w:pPr>
            <w:r w:rsidRPr="00560FD4">
              <w:rPr>
                <w:sz w:val="22"/>
                <w:szCs w:val="18"/>
              </w:rPr>
              <w:t xml:space="preserve">Начислено </w:t>
            </w:r>
            <w:r w:rsidRPr="00560FD4">
              <w:rPr>
                <w:b/>
                <w:bCs/>
                <w:sz w:val="22"/>
                <w:szCs w:val="18"/>
              </w:rPr>
              <w:t>ОАО « НПТО ЖКХ»</w:t>
            </w:r>
            <w:r w:rsidRPr="00560FD4">
              <w:rPr>
                <w:sz w:val="22"/>
                <w:szCs w:val="18"/>
              </w:rPr>
              <w:t xml:space="preserve">           </w:t>
            </w:r>
            <w:r w:rsidRPr="00AC15A8">
              <w:rPr>
                <w:color w:val="0070C0"/>
                <w:sz w:val="22"/>
                <w:szCs w:val="18"/>
              </w:rPr>
              <w:t>1090481,12</w:t>
            </w:r>
            <w:r w:rsidRPr="00AC15A8">
              <w:rPr>
                <w:b/>
                <w:bCs/>
                <w:color w:val="0070C0"/>
                <w:sz w:val="22"/>
                <w:szCs w:val="18"/>
              </w:rPr>
              <w:t xml:space="preserve">       </w:t>
            </w:r>
            <w:r w:rsidRPr="00AC15A8">
              <w:rPr>
                <w:b/>
                <w:bCs/>
                <w:color w:val="0070C0"/>
                <w:sz w:val="22"/>
                <w:szCs w:val="18"/>
              </w:rPr>
              <w:t xml:space="preserve">            </w:t>
            </w:r>
            <w:r w:rsidRPr="00AC15A8">
              <w:rPr>
                <w:b/>
                <w:bCs/>
                <w:color w:val="0070C0"/>
                <w:sz w:val="22"/>
                <w:szCs w:val="18"/>
              </w:rPr>
              <w:t xml:space="preserve">  </w:t>
            </w:r>
            <w:r w:rsidRPr="00560FD4">
              <w:rPr>
                <w:sz w:val="22"/>
                <w:szCs w:val="18"/>
              </w:rPr>
              <w:t>Начислен</w:t>
            </w:r>
            <w:proofErr w:type="gramStart"/>
            <w:r w:rsidRPr="00560FD4">
              <w:rPr>
                <w:sz w:val="22"/>
                <w:szCs w:val="18"/>
              </w:rPr>
              <w:t>о ООО</w:t>
            </w:r>
            <w:proofErr w:type="gramEnd"/>
            <w:r w:rsidRPr="00560FD4">
              <w:rPr>
                <w:b/>
                <w:bCs/>
                <w:sz w:val="22"/>
                <w:szCs w:val="18"/>
              </w:rPr>
              <w:t xml:space="preserve"> " ТВС", "БКС"</w:t>
            </w:r>
            <w:r w:rsidRPr="00560FD4">
              <w:rPr>
                <w:b/>
                <w:bCs/>
                <w:color w:val="0070C0"/>
                <w:sz w:val="22"/>
                <w:szCs w:val="18"/>
              </w:rPr>
              <w:t xml:space="preserve">                        130486,79</w:t>
            </w:r>
          </w:p>
        </w:tc>
      </w:tr>
      <w:tr w:rsidR="00DD6757" w:rsidRPr="000A0832" w:rsidTr="00DC1967">
        <w:trPr>
          <w:trHeight w:val="315"/>
        </w:trPr>
        <w:tc>
          <w:tcPr>
            <w:tcW w:w="1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57" w:rsidRPr="00560FD4" w:rsidRDefault="00DD6757" w:rsidP="00560FD4">
            <w:pPr>
              <w:ind w:left="142"/>
              <w:rPr>
                <w:sz w:val="22"/>
                <w:szCs w:val="18"/>
              </w:rPr>
            </w:pPr>
            <w:proofErr w:type="gramStart"/>
            <w:r w:rsidRPr="00560FD4">
              <w:rPr>
                <w:sz w:val="22"/>
                <w:szCs w:val="18"/>
              </w:rPr>
              <w:t xml:space="preserve">Оплачено населением  </w:t>
            </w:r>
            <w:r w:rsidRPr="00560FD4">
              <w:rPr>
                <w:color w:val="00B050"/>
                <w:sz w:val="22"/>
                <w:szCs w:val="18"/>
              </w:rPr>
              <w:t xml:space="preserve">                             </w:t>
            </w:r>
            <w:r w:rsidRPr="00560FD4">
              <w:rPr>
                <w:b/>
                <w:bCs/>
                <w:color w:val="00B050"/>
                <w:sz w:val="22"/>
                <w:szCs w:val="18"/>
              </w:rPr>
              <w:t xml:space="preserve">1090481,12        </w:t>
            </w:r>
            <w:r w:rsidRPr="00560FD4">
              <w:rPr>
                <w:b/>
                <w:bCs/>
                <w:color w:val="00B050"/>
                <w:sz w:val="22"/>
                <w:szCs w:val="18"/>
              </w:rPr>
              <w:t xml:space="preserve">            </w:t>
            </w:r>
            <w:r w:rsidRPr="00560FD4">
              <w:rPr>
                <w:b/>
                <w:bCs/>
                <w:color w:val="00B050"/>
                <w:sz w:val="22"/>
                <w:szCs w:val="18"/>
              </w:rPr>
              <w:t xml:space="preserve"> </w:t>
            </w:r>
            <w:r w:rsidRPr="00560FD4">
              <w:rPr>
                <w:sz w:val="22"/>
                <w:szCs w:val="18"/>
              </w:rPr>
              <w:t>Оплачено</w:t>
            </w:r>
            <w:proofErr w:type="gramEnd"/>
            <w:r w:rsidRPr="00560FD4">
              <w:rPr>
                <w:sz w:val="22"/>
                <w:szCs w:val="18"/>
              </w:rPr>
              <w:t xml:space="preserve"> населением</w:t>
            </w:r>
            <w:r w:rsidRPr="00560FD4">
              <w:rPr>
                <w:b/>
                <w:bCs/>
                <w:color w:val="00B050"/>
                <w:sz w:val="22"/>
                <w:szCs w:val="18"/>
              </w:rPr>
              <w:t xml:space="preserve">                                            118996,26</w:t>
            </w:r>
          </w:p>
        </w:tc>
      </w:tr>
      <w:tr w:rsidR="00DD6757" w:rsidRPr="000A0832" w:rsidTr="00DC1967">
        <w:trPr>
          <w:trHeight w:val="315"/>
        </w:trPr>
        <w:tc>
          <w:tcPr>
            <w:tcW w:w="1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57" w:rsidRPr="00560FD4" w:rsidRDefault="00DD6757" w:rsidP="00560FD4">
            <w:pPr>
              <w:ind w:left="142"/>
              <w:rPr>
                <w:sz w:val="22"/>
                <w:szCs w:val="18"/>
              </w:rPr>
            </w:pPr>
            <w:r w:rsidRPr="00560FD4">
              <w:rPr>
                <w:sz w:val="22"/>
                <w:szCs w:val="18"/>
              </w:rPr>
              <w:t xml:space="preserve">Итого задолженность составляет:    </w:t>
            </w:r>
            <w:r w:rsidRPr="00560FD4">
              <w:rPr>
                <w:sz w:val="22"/>
                <w:szCs w:val="18"/>
              </w:rPr>
              <w:t xml:space="preserve">            </w:t>
            </w:r>
            <w:r w:rsidRPr="00560FD4">
              <w:rPr>
                <w:sz w:val="22"/>
                <w:szCs w:val="18"/>
              </w:rPr>
              <w:t xml:space="preserve">        </w:t>
            </w:r>
            <w:r w:rsidRPr="00AC15A8">
              <w:rPr>
                <w:color w:val="FF0000"/>
                <w:sz w:val="22"/>
                <w:szCs w:val="18"/>
              </w:rPr>
              <w:t>0,00</w:t>
            </w:r>
            <w:proofErr w:type="gramStart"/>
            <w:r w:rsidRPr="00AC15A8">
              <w:rPr>
                <w:b/>
                <w:bCs/>
                <w:color w:val="FF0000"/>
                <w:sz w:val="22"/>
                <w:szCs w:val="18"/>
              </w:rPr>
              <w:t xml:space="preserve">                    </w:t>
            </w:r>
            <w:r w:rsidRPr="00560FD4">
              <w:rPr>
                <w:sz w:val="22"/>
                <w:szCs w:val="18"/>
              </w:rPr>
              <w:t>И</w:t>
            </w:r>
            <w:proofErr w:type="gramEnd"/>
            <w:r w:rsidRPr="00560FD4">
              <w:rPr>
                <w:sz w:val="22"/>
                <w:szCs w:val="18"/>
              </w:rPr>
              <w:t>того задолженность составляет:</w:t>
            </w:r>
            <w:r w:rsidRPr="00560FD4">
              <w:rPr>
                <w:b/>
                <w:bCs/>
                <w:color w:val="FF0000"/>
                <w:sz w:val="22"/>
                <w:szCs w:val="18"/>
              </w:rPr>
              <w:t xml:space="preserve">            </w:t>
            </w:r>
            <w:r w:rsidRPr="00560FD4">
              <w:rPr>
                <w:b/>
                <w:bCs/>
                <w:color w:val="FF0000"/>
                <w:sz w:val="22"/>
                <w:szCs w:val="18"/>
              </w:rPr>
              <w:t xml:space="preserve">   </w:t>
            </w:r>
            <w:r w:rsidRPr="00560FD4">
              <w:rPr>
                <w:b/>
                <w:bCs/>
                <w:color w:val="FF0000"/>
                <w:sz w:val="22"/>
                <w:szCs w:val="18"/>
              </w:rPr>
              <w:t xml:space="preserve">            11490,53</w:t>
            </w:r>
          </w:p>
        </w:tc>
      </w:tr>
    </w:tbl>
    <w:p w:rsidR="00DD6757" w:rsidRDefault="00DD6757" w:rsidP="00572DEC">
      <w:pPr>
        <w:shd w:val="clear" w:color="auto" w:fill="FFFFFF"/>
        <w:jc w:val="center"/>
        <w:rPr>
          <w:b/>
          <w:bCs/>
          <w:szCs w:val="28"/>
        </w:rPr>
      </w:pPr>
    </w:p>
    <w:tbl>
      <w:tblPr>
        <w:tblW w:w="8982" w:type="dxa"/>
        <w:tblInd w:w="93" w:type="dxa"/>
        <w:tblLook w:val="04A0" w:firstRow="1" w:lastRow="0" w:firstColumn="1" w:lastColumn="0" w:noHBand="0" w:noVBand="1"/>
      </w:tblPr>
      <w:tblGrid>
        <w:gridCol w:w="7088"/>
        <w:gridCol w:w="1894"/>
      </w:tblGrid>
      <w:tr w:rsidR="00560FD4" w:rsidRPr="00947A9A" w:rsidTr="00DC1967">
        <w:trPr>
          <w:trHeight w:val="300"/>
        </w:trPr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4" w:rsidRPr="00947A9A" w:rsidRDefault="00560FD4" w:rsidP="00DC1967">
            <w:pPr>
              <w:rPr>
                <w:color w:val="000000"/>
                <w:sz w:val="22"/>
                <w:szCs w:val="22"/>
              </w:rPr>
            </w:pPr>
            <w:r w:rsidRPr="00947A9A">
              <w:rPr>
                <w:color w:val="000000"/>
                <w:sz w:val="22"/>
                <w:szCs w:val="22"/>
              </w:rPr>
              <w:t xml:space="preserve">Теплоснабжение –  </w:t>
            </w:r>
            <w:r w:rsidRPr="00947A9A">
              <w:rPr>
                <w:b/>
                <w:color w:val="000000"/>
                <w:sz w:val="22"/>
                <w:szCs w:val="22"/>
              </w:rPr>
              <w:t>«ОАО НПТО ЖКХ»</w:t>
            </w:r>
            <w:proofErr w:type="gramStart"/>
            <w:r w:rsidRPr="00947A9A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47A9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47A9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47A9A">
              <w:rPr>
                <w:color w:val="000000"/>
                <w:sz w:val="22"/>
                <w:szCs w:val="22"/>
              </w:rPr>
              <w:t>. Ногинск  Договор № 690 от 01.03.2015г.</w:t>
            </w:r>
          </w:p>
          <w:p w:rsidR="00560FD4" w:rsidRPr="00947A9A" w:rsidRDefault="00560FD4" w:rsidP="00DC1967">
            <w:pPr>
              <w:rPr>
                <w:color w:val="000000"/>
              </w:rPr>
            </w:pPr>
            <w:r w:rsidRPr="00947A9A">
              <w:rPr>
                <w:color w:val="000000"/>
                <w:sz w:val="22"/>
                <w:szCs w:val="22"/>
              </w:rPr>
              <w:t xml:space="preserve">Горячее водоснабжение –  </w:t>
            </w:r>
            <w:r w:rsidRPr="00947A9A">
              <w:rPr>
                <w:b/>
                <w:color w:val="000000"/>
                <w:sz w:val="22"/>
                <w:szCs w:val="22"/>
              </w:rPr>
              <w:t>«ОАО НПТО ЖКХ»</w:t>
            </w:r>
            <w:proofErr w:type="gramStart"/>
            <w:r w:rsidRPr="00947A9A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47A9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47A9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47A9A">
              <w:rPr>
                <w:color w:val="000000"/>
                <w:sz w:val="22"/>
                <w:szCs w:val="22"/>
              </w:rPr>
              <w:t>. Ногинск  Договор № 690 от 01.12.2015г</w:t>
            </w:r>
          </w:p>
        </w:tc>
        <w:bookmarkStart w:id="0" w:name="_GoBack"/>
        <w:bookmarkEnd w:id="0"/>
      </w:tr>
      <w:tr w:rsidR="00560FD4" w:rsidRPr="00947A9A" w:rsidTr="00DC1967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4" w:rsidRPr="00947A9A" w:rsidRDefault="00560FD4" w:rsidP="00DC1967">
            <w:pPr>
              <w:rPr>
                <w:color w:val="000000"/>
              </w:rPr>
            </w:pPr>
            <w:r w:rsidRPr="00947A9A">
              <w:rPr>
                <w:color w:val="000000"/>
                <w:sz w:val="22"/>
                <w:szCs w:val="22"/>
              </w:rPr>
              <w:t xml:space="preserve">Водоснабжение -  </w:t>
            </w:r>
            <w:r w:rsidRPr="00947A9A">
              <w:rPr>
                <w:b/>
                <w:color w:val="000000"/>
                <w:sz w:val="22"/>
                <w:szCs w:val="22"/>
              </w:rPr>
              <w:t>ООО «ТВС»</w:t>
            </w:r>
            <w:r w:rsidRPr="00947A9A">
              <w:rPr>
                <w:color w:val="000000"/>
                <w:sz w:val="22"/>
                <w:szCs w:val="22"/>
              </w:rPr>
              <w:t xml:space="preserve">  Договор № 1003 от 27.02.2015г.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4" w:rsidRPr="00947A9A" w:rsidRDefault="00560FD4" w:rsidP="00DC1967">
            <w:pPr>
              <w:rPr>
                <w:color w:val="000000"/>
              </w:rPr>
            </w:pPr>
          </w:p>
        </w:tc>
      </w:tr>
      <w:tr w:rsidR="00560FD4" w:rsidRPr="00947A9A" w:rsidTr="00DC1967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4" w:rsidRDefault="00560FD4" w:rsidP="00DC1967">
            <w:pPr>
              <w:rPr>
                <w:color w:val="000000"/>
                <w:sz w:val="22"/>
                <w:szCs w:val="22"/>
              </w:rPr>
            </w:pPr>
            <w:r w:rsidRPr="00947A9A">
              <w:rPr>
                <w:color w:val="000000"/>
                <w:sz w:val="22"/>
                <w:szCs w:val="22"/>
              </w:rPr>
              <w:t xml:space="preserve">Электроснабжение – </w:t>
            </w:r>
            <w:r w:rsidRPr="00947A9A">
              <w:rPr>
                <w:b/>
                <w:color w:val="000000"/>
                <w:sz w:val="22"/>
                <w:szCs w:val="22"/>
              </w:rPr>
              <w:t>ПАО «</w:t>
            </w:r>
            <w:proofErr w:type="spellStart"/>
            <w:r w:rsidRPr="00947A9A">
              <w:rPr>
                <w:b/>
                <w:color w:val="000000"/>
                <w:sz w:val="22"/>
                <w:szCs w:val="22"/>
              </w:rPr>
              <w:t>МосЭнергоСбыт</w:t>
            </w:r>
            <w:proofErr w:type="spellEnd"/>
            <w:r w:rsidRPr="00947A9A">
              <w:rPr>
                <w:b/>
                <w:color w:val="000000"/>
                <w:sz w:val="22"/>
                <w:szCs w:val="22"/>
              </w:rPr>
              <w:t>-Ногинск»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</w:t>
            </w:r>
            <w:r w:rsidRPr="00947A9A">
              <w:rPr>
                <w:color w:val="000000"/>
                <w:sz w:val="22"/>
                <w:szCs w:val="22"/>
              </w:rPr>
              <w:t xml:space="preserve"> Договор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 w:rsidRPr="00947A9A">
              <w:rPr>
                <w:color w:val="000000"/>
                <w:sz w:val="22"/>
                <w:szCs w:val="22"/>
              </w:rPr>
              <w:t>72491236 от 01.07.2015г.</w:t>
            </w:r>
          </w:p>
          <w:p w:rsidR="00560FD4" w:rsidRPr="00947A9A" w:rsidRDefault="00560FD4" w:rsidP="00DC1967">
            <w:pPr>
              <w:rPr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4" w:rsidRPr="00947A9A" w:rsidRDefault="00560FD4" w:rsidP="00DC1967">
            <w:pPr>
              <w:rPr>
                <w:color w:val="000000"/>
              </w:rPr>
            </w:pPr>
          </w:p>
        </w:tc>
      </w:tr>
      <w:tr w:rsidR="00560FD4" w:rsidRPr="00947A9A" w:rsidTr="00DC1967">
        <w:trPr>
          <w:trHeight w:val="300"/>
        </w:trPr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FD4" w:rsidRPr="00947A9A" w:rsidRDefault="00560FD4" w:rsidP="00DC1967">
            <w:pPr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  <w:sz w:val="22"/>
                <w:szCs w:val="22"/>
              </w:rPr>
              <w:t>Услуги по содержанию и текущему ремонту общего имущества жилого дома</w:t>
            </w:r>
          </w:p>
        </w:tc>
      </w:tr>
    </w:tbl>
    <w:p w:rsidR="00DD6757" w:rsidRPr="00947A9A" w:rsidRDefault="00DD6757" w:rsidP="00560FD4">
      <w:pPr>
        <w:shd w:val="clear" w:color="auto" w:fill="FFFFFF"/>
        <w:rPr>
          <w:b/>
          <w:bCs/>
          <w:szCs w:val="28"/>
        </w:rPr>
      </w:pPr>
    </w:p>
    <w:tbl>
      <w:tblPr>
        <w:tblW w:w="17138" w:type="dxa"/>
        <w:tblInd w:w="93" w:type="dxa"/>
        <w:tblLook w:val="04A0" w:firstRow="1" w:lastRow="0" w:firstColumn="1" w:lastColumn="0" w:noHBand="0" w:noVBand="1"/>
      </w:tblPr>
      <w:tblGrid>
        <w:gridCol w:w="960"/>
        <w:gridCol w:w="3340"/>
        <w:gridCol w:w="531"/>
        <w:gridCol w:w="1096"/>
        <w:gridCol w:w="1161"/>
        <w:gridCol w:w="1894"/>
        <w:gridCol w:w="1284"/>
        <w:gridCol w:w="1356"/>
        <w:gridCol w:w="1120"/>
        <w:gridCol w:w="1356"/>
        <w:gridCol w:w="1120"/>
        <w:gridCol w:w="960"/>
        <w:gridCol w:w="960"/>
      </w:tblGrid>
      <w:tr w:rsidR="00572DEC" w:rsidRPr="00560FD4" w:rsidTr="00F727B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60FD4" w:rsidRDefault="00572DEC" w:rsidP="00572DE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560FD4">
              <w:rPr>
                <w:b/>
                <w:bCs/>
                <w:color w:val="000000"/>
                <w:sz w:val="22"/>
                <w:szCs w:val="18"/>
              </w:rPr>
              <w:t xml:space="preserve">№ </w:t>
            </w:r>
            <w:proofErr w:type="gramStart"/>
            <w:r w:rsidRPr="00560FD4">
              <w:rPr>
                <w:b/>
                <w:bCs/>
                <w:color w:val="000000"/>
                <w:sz w:val="22"/>
                <w:szCs w:val="18"/>
              </w:rPr>
              <w:t>п</w:t>
            </w:r>
            <w:proofErr w:type="gramEnd"/>
            <w:r w:rsidRPr="00560FD4">
              <w:rPr>
                <w:b/>
                <w:bCs/>
                <w:color w:val="000000"/>
                <w:sz w:val="22"/>
                <w:szCs w:val="18"/>
              </w:rPr>
              <w:t>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60FD4" w:rsidRDefault="00572DEC" w:rsidP="00572DE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560FD4">
              <w:rPr>
                <w:b/>
                <w:bCs/>
                <w:color w:val="000000"/>
                <w:sz w:val="22"/>
                <w:szCs w:val="18"/>
              </w:rPr>
              <w:t>Наименование статей затрат</w:t>
            </w:r>
          </w:p>
        </w:tc>
        <w:tc>
          <w:tcPr>
            <w:tcW w:w="5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EC" w:rsidRPr="00560FD4" w:rsidRDefault="00572DEC" w:rsidP="00572DE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560FD4">
              <w:rPr>
                <w:b/>
                <w:bCs/>
                <w:color w:val="000000"/>
                <w:sz w:val="22"/>
                <w:szCs w:val="18"/>
              </w:rPr>
              <w:t>Состав работ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60FD4" w:rsidRDefault="00572DEC" w:rsidP="00572DEC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560FD4">
              <w:rPr>
                <w:b/>
                <w:color w:val="000000"/>
                <w:sz w:val="20"/>
                <w:szCs w:val="18"/>
              </w:rPr>
              <w:t>План (Доход)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560FD4" w:rsidRDefault="00572DEC" w:rsidP="00572DEC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560FD4">
              <w:rPr>
                <w:b/>
                <w:color w:val="000000"/>
                <w:sz w:val="20"/>
                <w:szCs w:val="18"/>
              </w:rPr>
              <w:t>Фактически (Расход)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60FD4" w:rsidRDefault="00572DEC" w:rsidP="00572DEC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560FD4" w:rsidRDefault="00572DEC" w:rsidP="00572DEC">
            <w:pPr>
              <w:rPr>
                <w:color w:val="000000"/>
                <w:sz w:val="20"/>
              </w:rPr>
            </w:pPr>
          </w:p>
        </w:tc>
      </w:tr>
      <w:tr w:rsidR="00572DEC" w:rsidRPr="00947A9A" w:rsidTr="00F727BD">
        <w:trPr>
          <w:trHeight w:val="69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EC" w:rsidRPr="00947A9A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D51DF8" w:rsidRDefault="00572DEC" w:rsidP="00572D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1DF8">
              <w:rPr>
                <w:b/>
                <w:color w:val="000000"/>
                <w:sz w:val="16"/>
                <w:szCs w:val="16"/>
              </w:rPr>
              <w:t xml:space="preserve">Сумма, в рублях  без НДС                                                                  с </w:t>
            </w:r>
            <w:r w:rsidR="004C5883" w:rsidRPr="00D51DF8">
              <w:rPr>
                <w:b/>
                <w:color w:val="000000"/>
                <w:sz w:val="16"/>
                <w:szCs w:val="16"/>
              </w:rPr>
              <w:t>01.01.-31.12.2015</w:t>
            </w:r>
            <w:r w:rsidRPr="00D51DF8">
              <w:rPr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D51DF8" w:rsidRDefault="00572DEC" w:rsidP="00572D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1DF8">
              <w:rPr>
                <w:b/>
                <w:color w:val="000000"/>
                <w:sz w:val="16"/>
                <w:szCs w:val="16"/>
              </w:rPr>
              <w:t>Сумма, руб./м</w:t>
            </w:r>
            <w:proofErr w:type="gramStart"/>
            <w:r w:rsidRPr="00D51DF8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D51DF8">
              <w:rPr>
                <w:b/>
                <w:color w:val="000000"/>
                <w:sz w:val="16"/>
                <w:szCs w:val="16"/>
              </w:rPr>
              <w:t xml:space="preserve"> без НДС    с</w:t>
            </w:r>
            <w:r w:rsidR="004C5883" w:rsidRPr="00D51DF8">
              <w:rPr>
                <w:b/>
                <w:color w:val="000000"/>
                <w:sz w:val="16"/>
                <w:szCs w:val="16"/>
              </w:rPr>
              <w:t xml:space="preserve"> 01.01.-31.12.2015</w:t>
            </w:r>
            <w:r w:rsidRPr="00D51DF8">
              <w:rPr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D51DF8" w:rsidRDefault="00572DEC" w:rsidP="00572D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1DF8">
              <w:rPr>
                <w:b/>
                <w:color w:val="000000"/>
                <w:sz w:val="16"/>
                <w:szCs w:val="16"/>
              </w:rPr>
              <w:t xml:space="preserve">Сумма, в рублях  без НДС                                                                  с </w:t>
            </w:r>
            <w:r w:rsidR="004C5883" w:rsidRPr="00D51DF8">
              <w:rPr>
                <w:b/>
                <w:color w:val="000000"/>
                <w:sz w:val="16"/>
                <w:szCs w:val="16"/>
              </w:rPr>
              <w:t>01.01.-31.12.2015</w:t>
            </w:r>
            <w:r w:rsidRPr="00D51DF8">
              <w:rPr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D51DF8" w:rsidRDefault="00572DEC" w:rsidP="004C58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1DF8">
              <w:rPr>
                <w:b/>
                <w:color w:val="000000"/>
                <w:sz w:val="16"/>
                <w:szCs w:val="16"/>
              </w:rPr>
              <w:t>Сумма, руб./м</w:t>
            </w:r>
            <w:proofErr w:type="gramStart"/>
            <w:r w:rsidRPr="00D51DF8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D51DF8">
              <w:rPr>
                <w:b/>
                <w:color w:val="000000"/>
                <w:sz w:val="16"/>
                <w:szCs w:val="16"/>
              </w:rPr>
              <w:t xml:space="preserve"> без НДС    с 01.01.-31.12.201</w:t>
            </w:r>
            <w:r w:rsidR="004C5883" w:rsidRPr="00D51DF8">
              <w:rPr>
                <w:b/>
                <w:color w:val="000000"/>
                <w:sz w:val="16"/>
                <w:szCs w:val="16"/>
              </w:rPr>
              <w:t>5</w:t>
            </w:r>
            <w:r w:rsidRPr="00D51DF8">
              <w:rPr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7A9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7A9A">
              <w:rPr>
                <w:b/>
                <w:bCs/>
                <w:color w:val="000000"/>
                <w:sz w:val="18"/>
                <w:szCs w:val="18"/>
              </w:rPr>
              <w:t>Ремонт и обслуживание внутридомового инженерного оборудования и конструктивных элементов жилого дома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15"/>
        </w:trPr>
        <w:tc>
          <w:tcPr>
            <w:tcW w:w="10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47A9A">
              <w:rPr>
                <w:b/>
                <w:bCs/>
                <w:color w:val="000000"/>
                <w:sz w:val="18"/>
                <w:szCs w:val="18"/>
                <w:u w:val="single"/>
              </w:rPr>
              <w:t>Перечень проводимых работ: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CF30EA" w:rsidRPr="00947A9A" w:rsidTr="00F727B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A" w:rsidRPr="00560FD4" w:rsidRDefault="00CF30EA" w:rsidP="00572DEC">
            <w:pPr>
              <w:rPr>
                <w:b/>
                <w:color w:val="000000"/>
                <w:sz w:val="18"/>
                <w:szCs w:val="18"/>
              </w:rPr>
            </w:pPr>
            <w:r w:rsidRPr="00560FD4">
              <w:rPr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0EA" w:rsidRPr="00947A9A" w:rsidRDefault="00CF30EA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7A9A">
              <w:rPr>
                <w:b/>
                <w:bCs/>
                <w:color w:val="000000"/>
                <w:sz w:val="18"/>
                <w:szCs w:val="18"/>
              </w:rPr>
              <w:t>Подготовка многоквартирного дома к сезонной эксплуатации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649049,12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10,67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CF30EA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649049,12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CF30EA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10,67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</w:rPr>
            </w:pPr>
          </w:p>
        </w:tc>
      </w:tr>
      <w:tr w:rsidR="00CF30EA" w:rsidRPr="00947A9A" w:rsidTr="00F727BD">
        <w:trPr>
          <w:trHeight w:val="7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EA" w:rsidRPr="00947A9A" w:rsidRDefault="00CF30EA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Регулировка системы центрального отопления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30EA" w:rsidRPr="00947A9A" w:rsidRDefault="00CF30EA" w:rsidP="00572DEC">
            <w:pPr>
              <w:rPr>
                <w:sz w:val="18"/>
                <w:szCs w:val="18"/>
              </w:rPr>
            </w:pPr>
            <w:proofErr w:type="spellStart"/>
            <w:r w:rsidRPr="00947A9A">
              <w:rPr>
                <w:sz w:val="18"/>
                <w:szCs w:val="18"/>
              </w:rPr>
              <w:t>Регулирова</w:t>
            </w:r>
            <w:proofErr w:type="spellEnd"/>
            <w:r w:rsidRPr="00947A9A">
              <w:rPr>
                <w:sz w:val="18"/>
                <w:szCs w:val="18"/>
              </w:rPr>
              <w:t xml:space="preserve"> внутренней  отопительно-вентиляционной системы: подготовительные </w:t>
            </w:r>
            <w:proofErr w:type="spellStart"/>
            <w:r w:rsidRPr="00947A9A">
              <w:rPr>
                <w:sz w:val="18"/>
                <w:szCs w:val="18"/>
              </w:rPr>
              <w:t>работы</w:t>
            </w:r>
            <w:proofErr w:type="gramStart"/>
            <w:r w:rsidRPr="00947A9A">
              <w:rPr>
                <w:sz w:val="18"/>
                <w:szCs w:val="18"/>
              </w:rPr>
              <w:t>.О</w:t>
            </w:r>
            <w:proofErr w:type="gramEnd"/>
            <w:r w:rsidRPr="00947A9A">
              <w:rPr>
                <w:sz w:val="18"/>
                <w:szCs w:val="18"/>
              </w:rPr>
              <w:t>сновные</w:t>
            </w:r>
            <w:proofErr w:type="spellEnd"/>
            <w:r w:rsidRPr="00947A9A">
              <w:rPr>
                <w:sz w:val="18"/>
                <w:szCs w:val="18"/>
              </w:rPr>
              <w:t xml:space="preserve"> работы, внедрение </w:t>
            </w:r>
            <w:proofErr w:type="spellStart"/>
            <w:r w:rsidRPr="00947A9A">
              <w:rPr>
                <w:sz w:val="18"/>
                <w:szCs w:val="18"/>
              </w:rPr>
              <w:t>мероприятий,составление</w:t>
            </w:r>
            <w:proofErr w:type="spellEnd"/>
            <w:r w:rsidRPr="00947A9A">
              <w:rPr>
                <w:sz w:val="18"/>
                <w:szCs w:val="18"/>
              </w:rPr>
              <w:t xml:space="preserve"> технического отчета.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DF172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134507,35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2,</w:t>
            </w:r>
            <w:r w:rsidR="00DF172E" w:rsidRPr="00947A9A">
              <w:rPr>
                <w:color w:val="000000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0EA" w:rsidRPr="00947A9A" w:rsidRDefault="00DF172E" w:rsidP="00CF30EA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134507,35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0EA" w:rsidRPr="00947A9A" w:rsidRDefault="00DF172E" w:rsidP="00CF30EA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</w:rPr>
            </w:pPr>
          </w:p>
        </w:tc>
      </w:tr>
      <w:tr w:rsidR="00CF30EA" w:rsidRPr="00947A9A" w:rsidTr="00F727BD">
        <w:trPr>
          <w:trHeight w:val="3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EA" w:rsidRPr="00947A9A" w:rsidRDefault="00CF30EA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30EA" w:rsidRPr="00947A9A" w:rsidRDefault="00CF30EA" w:rsidP="00572DEC">
            <w:pPr>
              <w:rPr>
                <w:sz w:val="18"/>
                <w:szCs w:val="18"/>
              </w:rPr>
            </w:pPr>
            <w:proofErr w:type="spellStart"/>
            <w:r w:rsidRPr="00947A9A">
              <w:rPr>
                <w:sz w:val="18"/>
                <w:szCs w:val="18"/>
              </w:rPr>
              <w:t>Осморт</w:t>
            </w:r>
            <w:proofErr w:type="spellEnd"/>
            <w:r w:rsidRPr="00947A9A">
              <w:rPr>
                <w:sz w:val="18"/>
                <w:szCs w:val="18"/>
              </w:rPr>
              <w:t xml:space="preserve"> системы. </w:t>
            </w:r>
            <w:proofErr w:type="spellStart"/>
            <w:r w:rsidRPr="00947A9A">
              <w:rPr>
                <w:sz w:val="18"/>
                <w:szCs w:val="18"/>
              </w:rPr>
              <w:t>Состсвление</w:t>
            </w:r>
            <w:proofErr w:type="spellEnd"/>
            <w:r w:rsidRPr="00947A9A">
              <w:rPr>
                <w:sz w:val="18"/>
                <w:szCs w:val="18"/>
              </w:rPr>
              <w:t xml:space="preserve"> описи </w:t>
            </w:r>
            <w:proofErr w:type="spellStart"/>
            <w:r w:rsidRPr="00947A9A">
              <w:rPr>
                <w:sz w:val="18"/>
                <w:szCs w:val="18"/>
              </w:rPr>
              <w:t>недостатков</w:t>
            </w:r>
            <w:proofErr w:type="gramStart"/>
            <w:r w:rsidRPr="00947A9A">
              <w:rPr>
                <w:sz w:val="18"/>
                <w:szCs w:val="18"/>
              </w:rPr>
              <w:t>.П</w:t>
            </w:r>
            <w:proofErr w:type="gramEnd"/>
            <w:r w:rsidRPr="00947A9A">
              <w:rPr>
                <w:sz w:val="18"/>
                <w:szCs w:val="18"/>
              </w:rPr>
              <w:t>роведение</w:t>
            </w:r>
            <w:proofErr w:type="spellEnd"/>
            <w:r w:rsidRPr="00947A9A">
              <w:rPr>
                <w:sz w:val="18"/>
                <w:szCs w:val="18"/>
              </w:rPr>
              <w:t xml:space="preserve"> необходимых ремонтных работ. Промывка системы. Пробная топка.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128267,72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0EA" w:rsidRPr="00947A9A" w:rsidRDefault="00CF30EA" w:rsidP="00CF30EA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128267,72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0EA" w:rsidRPr="00947A9A" w:rsidRDefault="00CF30EA" w:rsidP="00CF30EA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</w:rPr>
            </w:pPr>
          </w:p>
        </w:tc>
      </w:tr>
      <w:tr w:rsidR="00CF30EA" w:rsidRPr="00947A9A" w:rsidTr="00F727BD">
        <w:trPr>
          <w:trHeight w:val="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EA" w:rsidRPr="00947A9A" w:rsidRDefault="00CF30EA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30EA" w:rsidRPr="00947A9A" w:rsidRDefault="00CF30EA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Присоединение  шланга к </w:t>
            </w:r>
            <w:proofErr w:type="spellStart"/>
            <w:r w:rsidRPr="00947A9A">
              <w:rPr>
                <w:sz w:val="18"/>
                <w:szCs w:val="18"/>
              </w:rPr>
              <w:t>трубопроводу</w:t>
            </w:r>
            <w:proofErr w:type="gramStart"/>
            <w:r w:rsidRPr="00947A9A">
              <w:rPr>
                <w:sz w:val="18"/>
                <w:szCs w:val="18"/>
              </w:rPr>
              <w:t>.П</w:t>
            </w:r>
            <w:proofErr w:type="gramEnd"/>
            <w:r w:rsidRPr="00947A9A">
              <w:rPr>
                <w:sz w:val="18"/>
                <w:szCs w:val="18"/>
              </w:rPr>
              <w:t>ромывка</w:t>
            </w:r>
            <w:proofErr w:type="spellEnd"/>
            <w:r w:rsidRPr="00947A9A">
              <w:rPr>
                <w:sz w:val="18"/>
                <w:szCs w:val="18"/>
              </w:rPr>
              <w:t xml:space="preserve"> системы под давлением. Отсоединение шланга от трубопровода.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155968,94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0EA" w:rsidRPr="00947A9A" w:rsidRDefault="00CF30EA" w:rsidP="00CF30EA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155968,94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0EA" w:rsidRPr="00947A9A" w:rsidRDefault="00CF30EA" w:rsidP="00CF30EA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</w:rPr>
            </w:pPr>
          </w:p>
        </w:tc>
      </w:tr>
      <w:tr w:rsidR="00CF30EA" w:rsidRPr="00947A9A" w:rsidTr="00F727BD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EA" w:rsidRPr="00947A9A" w:rsidRDefault="00CF30EA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30EA" w:rsidRPr="00947A9A" w:rsidRDefault="00CF30EA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Открытие вентиля  на воздухосборнике, расположенном на чердаке здания. Выпуск </w:t>
            </w:r>
            <w:proofErr w:type="spellStart"/>
            <w:r w:rsidRPr="00947A9A">
              <w:rPr>
                <w:sz w:val="18"/>
                <w:szCs w:val="18"/>
              </w:rPr>
              <w:t>воздуха</w:t>
            </w:r>
            <w:proofErr w:type="gramStart"/>
            <w:r w:rsidRPr="00947A9A">
              <w:rPr>
                <w:sz w:val="18"/>
                <w:szCs w:val="18"/>
              </w:rPr>
              <w:t>.З</w:t>
            </w:r>
            <w:proofErr w:type="gramEnd"/>
            <w:r w:rsidRPr="00947A9A">
              <w:rPr>
                <w:sz w:val="18"/>
                <w:szCs w:val="18"/>
              </w:rPr>
              <w:t>акрытие</w:t>
            </w:r>
            <w:proofErr w:type="spellEnd"/>
            <w:r w:rsidRPr="00947A9A">
              <w:rPr>
                <w:sz w:val="18"/>
                <w:szCs w:val="18"/>
              </w:rPr>
              <w:t xml:space="preserve"> вентиля.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65765,59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0EA" w:rsidRPr="00947A9A" w:rsidRDefault="00CF30EA" w:rsidP="00CF30EA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65765,59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0EA" w:rsidRPr="00947A9A" w:rsidRDefault="00CF30EA" w:rsidP="00CF30EA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EA" w:rsidRPr="00947A9A" w:rsidRDefault="00CF30EA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6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Осмотр устройства системы центрального отопления </w:t>
            </w:r>
            <w:proofErr w:type="gramStart"/>
            <w:r w:rsidRPr="00947A9A">
              <w:rPr>
                <w:sz w:val="18"/>
                <w:szCs w:val="18"/>
              </w:rPr>
              <w:t>в</w:t>
            </w:r>
            <w:proofErr w:type="gramEnd"/>
            <w:r w:rsidRPr="00947A9A">
              <w:rPr>
                <w:sz w:val="18"/>
                <w:szCs w:val="18"/>
              </w:rPr>
              <w:t xml:space="preserve"> чердачных и подвальных помещений.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Проверка состояния регулирующих кранов и вентилей, задвижек, запорной арматуры расширительных баков на чердаке. Проверка  состояния креплений, подвесок и прокладок-подставок для магистрального  трубопровода  на чердаке, теплоизоляции.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CF30E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12887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207FB9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E85F58" w:rsidRPr="00947A9A">
              <w:rPr>
                <w:color w:val="000000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56ADF" w:rsidP="00CD269B">
            <w:pPr>
              <w:jc w:val="center"/>
            </w:pPr>
            <w:r w:rsidRPr="00947A9A">
              <w:t>1</w:t>
            </w:r>
            <w:r w:rsidR="00CF30EA" w:rsidRPr="00947A9A">
              <w:t>2</w:t>
            </w:r>
            <w:r w:rsidR="00207FB9" w:rsidRPr="00947A9A">
              <w:t>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207FB9" w:rsidP="00CD269B">
            <w:pPr>
              <w:jc w:val="center"/>
            </w:pPr>
            <w:r w:rsidRPr="00947A9A">
              <w:t>0,</w:t>
            </w:r>
            <w:r w:rsidR="00E85F58" w:rsidRPr="00947A9A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18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Испытание трубопроводов системы центрального отопления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i/>
                <w:iCs/>
                <w:sz w:val="18"/>
                <w:szCs w:val="18"/>
                <w:u w:val="single"/>
              </w:rPr>
              <w:t>Первое рабочее испытание отдельных частей системы</w:t>
            </w:r>
            <w:r w:rsidRPr="00947A9A">
              <w:rPr>
                <w:sz w:val="18"/>
                <w:szCs w:val="18"/>
              </w:rPr>
              <w:t xml:space="preserve">. Наружный осмотр трубопровода. Установка заглушки и манометра. Присоединение гидравлического пресса к водопроводу. Наполнение отдельных частей системы водой до заданного давления. </w:t>
            </w:r>
            <w:r w:rsidRPr="00947A9A">
              <w:rPr>
                <w:i/>
                <w:iCs/>
                <w:sz w:val="18"/>
                <w:szCs w:val="18"/>
                <w:u w:val="single"/>
              </w:rPr>
              <w:t>Рабочая проверка системы в целом.</w:t>
            </w:r>
            <w:r w:rsidRPr="00947A9A">
              <w:rPr>
                <w:sz w:val="18"/>
                <w:szCs w:val="18"/>
              </w:rPr>
              <w:t xml:space="preserve"> Осмотр трубопровода с отметкой дефектных мест. Спуск воды из трубопровода и устранение дефектов. </w:t>
            </w:r>
            <w:r w:rsidRPr="00947A9A">
              <w:rPr>
                <w:i/>
                <w:iCs/>
                <w:sz w:val="18"/>
                <w:szCs w:val="18"/>
                <w:u w:val="single"/>
              </w:rPr>
              <w:t xml:space="preserve">Окончательная проверка при сдаче системы. </w:t>
            </w:r>
            <w:r w:rsidRPr="00947A9A">
              <w:rPr>
                <w:sz w:val="18"/>
                <w:szCs w:val="18"/>
              </w:rPr>
              <w:t xml:space="preserve">Наполнение системы в целом  до заданного давления. Осмотр и проверка системы. Снижение давления и устранение дефектов. </w:t>
            </w:r>
            <w:proofErr w:type="spellStart"/>
            <w:r w:rsidRPr="00947A9A">
              <w:rPr>
                <w:sz w:val="18"/>
                <w:szCs w:val="18"/>
              </w:rPr>
              <w:t>Опрессовка</w:t>
            </w:r>
            <w:proofErr w:type="spellEnd"/>
            <w:r w:rsidRPr="00947A9A">
              <w:rPr>
                <w:sz w:val="18"/>
                <w:szCs w:val="18"/>
              </w:rPr>
              <w:t xml:space="preserve"> системы. Спуск воды из системы. Снятие заглушек, манометра и отсоединение пресса. Проверка на прогрев отопительных приборов с регулировкой.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3</w:t>
            </w:r>
            <w:r w:rsidR="00207FB9" w:rsidRPr="00947A9A">
              <w:rPr>
                <w:color w:val="000000"/>
              </w:rPr>
              <w:t>0055,35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</w:pPr>
            <w:r w:rsidRPr="00947A9A">
              <w:t>3</w:t>
            </w:r>
            <w:r w:rsidR="00207FB9" w:rsidRPr="00947A9A">
              <w:t>0055,35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</w:pPr>
            <w:r w:rsidRPr="00947A9A"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Проверка исправности водораз</w:t>
            </w:r>
            <w:r w:rsidRPr="00947A9A">
              <w:rPr>
                <w:sz w:val="18"/>
                <w:szCs w:val="18"/>
              </w:rPr>
              <w:softHyphen/>
              <w:t>борных кранов, смесителей, запорной арматуры, санитарно-технических приборов. Проверка состояния креплений на магист</w:t>
            </w:r>
            <w:r w:rsidRPr="00947A9A">
              <w:rPr>
                <w:sz w:val="18"/>
                <w:szCs w:val="18"/>
              </w:rPr>
              <w:softHyphen/>
              <w:t>ральных водопроводах, раструбов канализационных труб, сифонов.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</w:t>
            </w:r>
            <w:r w:rsidR="00207FB9" w:rsidRPr="00947A9A">
              <w:rPr>
                <w:color w:val="000000"/>
              </w:rPr>
              <w:t>7389,58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540BE" w:rsidP="00DF172E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DF172E" w:rsidRPr="00947A9A">
              <w:rPr>
                <w:color w:val="000000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</w:pPr>
            <w:r w:rsidRPr="00947A9A">
              <w:t>2</w:t>
            </w:r>
            <w:r w:rsidR="00207FB9" w:rsidRPr="00947A9A">
              <w:t>7389,58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207FB9" w:rsidP="00DF172E">
            <w:pPr>
              <w:jc w:val="center"/>
            </w:pPr>
            <w:r w:rsidRPr="00947A9A">
              <w:t>0</w:t>
            </w:r>
            <w:r w:rsidR="004540BE" w:rsidRPr="00947A9A">
              <w:t>,</w:t>
            </w:r>
            <w:r w:rsidR="00DF172E" w:rsidRPr="00947A9A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center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Проверка коллективных приборов учета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 xml:space="preserve">Визуальный осмотр и проверка наличия и нарушения пломб на ППР, вычислителе, датчиков давления и температур.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56ADF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</w:t>
            </w:r>
            <w:r w:rsidR="00207FB9" w:rsidRPr="00947A9A">
              <w:rPr>
                <w:color w:val="000000"/>
              </w:rPr>
              <w:t>2130,56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85F58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DF172E" w:rsidRPr="00947A9A">
              <w:rPr>
                <w:color w:val="000000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56ADF" w:rsidP="00CD269B">
            <w:pPr>
              <w:jc w:val="center"/>
            </w:pPr>
            <w:r w:rsidRPr="00947A9A">
              <w:t>1</w:t>
            </w:r>
            <w:r w:rsidR="00207FB9" w:rsidRPr="00947A9A">
              <w:t>2130,56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85F58" w:rsidP="00DF172E">
            <w:pPr>
              <w:jc w:val="center"/>
            </w:pPr>
            <w:r w:rsidRPr="00947A9A">
              <w:t>0,</w:t>
            </w:r>
            <w:r w:rsidR="00DF172E" w:rsidRPr="00947A9A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Снятие и запись показателей с вычислителя в журнал.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56ADF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</w:t>
            </w:r>
            <w:r w:rsidR="00207FB9" w:rsidRPr="00947A9A">
              <w:rPr>
                <w:color w:val="000000"/>
              </w:rPr>
              <w:t>2987,48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85F58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DF172E" w:rsidRPr="00947A9A">
              <w:rPr>
                <w:color w:val="000000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56ADF" w:rsidP="00CD269B">
            <w:pPr>
              <w:jc w:val="center"/>
            </w:pPr>
            <w:r w:rsidRPr="00947A9A">
              <w:t>1</w:t>
            </w:r>
            <w:r w:rsidR="00207FB9" w:rsidRPr="00947A9A">
              <w:t>2987,48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85F58" w:rsidP="00DF172E">
            <w:pPr>
              <w:jc w:val="center"/>
            </w:pPr>
            <w:r w:rsidRPr="00947A9A">
              <w:t>0,</w:t>
            </w:r>
            <w:r w:rsidR="00DF172E" w:rsidRPr="00947A9A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 xml:space="preserve">Проверка работоспособности запорной арматуры (герметичность, перекрытия потока воды) для отключения фильтров. Разбор фильтра. Очистка фильтра от накипи (отложений).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56ADF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</w:t>
            </w:r>
            <w:r w:rsidR="00DF172E" w:rsidRPr="00947A9A">
              <w:rPr>
                <w:color w:val="000000"/>
              </w:rPr>
              <w:t>0</w:t>
            </w:r>
            <w:r w:rsidR="00207FB9" w:rsidRPr="00947A9A">
              <w:rPr>
                <w:color w:val="000000"/>
              </w:rPr>
              <w:t>110,27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85F58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56ADF" w:rsidP="00CD269B">
            <w:pPr>
              <w:jc w:val="center"/>
            </w:pPr>
            <w:r w:rsidRPr="00947A9A">
              <w:t>1</w:t>
            </w:r>
            <w:r w:rsidR="00DF172E" w:rsidRPr="00947A9A">
              <w:t>0</w:t>
            </w:r>
            <w:r w:rsidR="00207FB9" w:rsidRPr="00947A9A">
              <w:t>110,27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85F58" w:rsidP="00CD269B">
            <w:pPr>
              <w:jc w:val="center"/>
            </w:pPr>
            <w:r w:rsidRPr="00947A9A"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 xml:space="preserve">Установка фильтра для очистки теплоносителя с креплением резьбовых соединений. Замена сетки.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11</w:t>
            </w:r>
            <w:r w:rsidR="00856ADF" w:rsidRPr="00947A9A">
              <w:rPr>
                <w:color w:val="000000"/>
              </w:rPr>
              <w:t>348,93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540B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</w:pPr>
            <w:r w:rsidRPr="00947A9A">
              <w:t>11</w:t>
            </w:r>
            <w:r w:rsidR="00856ADF" w:rsidRPr="00947A9A">
              <w:t>348,93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4540BE" w:rsidP="00CD269B">
            <w:pPr>
              <w:jc w:val="center"/>
            </w:pPr>
            <w:r w:rsidRPr="00947A9A"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Запуск воды с общего вентиля к счетчику. Проверка работы теплосчетчика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</w:t>
            </w:r>
            <w:r w:rsidR="00856ADF" w:rsidRPr="00947A9A">
              <w:rPr>
                <w:color w:val="000000"/>
              </w:rPr>
              <w:t>0452,04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56ADF" w:rsidP="00DF172E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DF172E" w:rsidRPr="00947A9A">
              <w:rPr>
                <w:color w:val="000000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</w:pPr>
            <w:r w:rsidRPr="00947A9A">
              <w:t>2</w:t>
            </w:r>
            <w:r w:rsidR="00856ADF" w:rsidRPr="00947A9A">
              <w:t>0452,04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56ADF" w:rsidP="00DF172E">
            <w:pPr>
              <w:jc w:val="center"/>
            </w:pPr>
            <w:r w:rsidRPr="00947A9A">
              <w:t>0,</w:t>
            </w:r>
            <w:r w:rsidR="00DF172E" w:rsidRPr="00947A9A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 xml:space="preserve">При отказе или неисправной работе теплосчетчика - поиск неисправностей, при невозможности устранения на месте - составление акта об отказе теплосчетчика. Снятие неисправных частей (при снятии ППР, замена </w:t>
            </w:r>
            <w:proofErr w:type="spellStart"/>
            <w:r w:rsidRPr="00947A9A">
              <w:rPr>
                <w:color w:val="000000"/>
                <w:sz w:val="18"/>
                <w:szCs w:val="18"/>
              </w:rPr>
              <w:t>проставки</w:t>
            </w:r>
            <w:proofErr w:type="spellEnd"/>
            <w:r w:rsidRPr="00947A9A">
              <w:rPr>
                <w:color w:val="000000"/>
                <w:sz w:val="18"/>
                <w:szCs w:val="18"/>
              </w:rPr>
              <w:t>). Оповещение об отказе теплосчетчика теплоснабжающую организацию.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</w:t>
            </w:r>
            <w:r w:rsidR="00856ADF" w:rsidRPr="00947A9A">
              <w:rPr>
                <w:color w:val="000000"/>
              </w:rPr>
              <w:t>7</w:t>
            </w:r>
            <w:r w:rsidR="00572DEC" w:rsidRPr="00947A9A">
              <w:rPr>
                <w:color w:val="000000"/>
              </w:rPr>
              <w:t>178,31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85F58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0,4</w:t>
            </w:r>
            <w:r w:rsidR="00DF172E" w:rsidRPr="00947A9A">
              <w:rPr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DF172E" w:rsidP="00CD269B">
            <w:pPr>
              <w:jc w:val="center"/>
            </w:pPr>
            <w:r w:rsidRPr="00947A9A">
              <w:t>2</w:t>
            </w:r>
            <w:r w:rsidR="00856ADF" w:rsidRPr="00947A9A">
              <w:t>7</w:t>
            </w:r>
            <w:r w:rsidR="00572DEC" w:rsidRPr="00947A9A">
              <w:t xml:space="preserve"> 178,31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85F58" w:rsidP="00CD269B">
            <w:pPr>
              <w:jc w:val="center"/>
            </w:pPr>
            <w:r w:rsidRPr="00947A9A">
              <w:t>0,4</w:t>
            </w:r>
            <w:r w:rsidR="00DF172E" w:rsidRPr="00947A9A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DF172E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2E" w:rsidRPr="00947A9A" w:rsidRDefault="00DF172E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72E" w:rsidRPr="00947A9A" w:rsidRDefault="00DF172E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7A9A">
              <w:rPr>
                <w:b/>
                <w:bCs/>
                <w:color w:val="000000"/>
                <w:sz w:val="18"/>
                <w:szCs w:val="18"/>
              </w:rPr>
              <w:t>Проведение технических осмотров и мелкий ремонт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72E" w:rsidRPr="00947A9A" w:rsidRDefault="00DF172E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</w:rPr>
              <w:t>252542,87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72E" w:rsidRPr="00947A9A" w:rsidRDefault="00DF172E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4,15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72E" w:rsidRPr="00947A9A" w:rsidRDefault="00DF172E" w:rsidP="00B04FF3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</w:rPr>
              <w:t>252542,87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72E" w:rsidRPr="00947A9A" w:rsidRDefault="00DF172E" w:rsidP="00B04FF3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72E" w:rsidRPr="00947A9A" w:rsidRDefault="00DF172E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72E" w:rsidRPr="00947A9A" w:rsidRDefault="00DF172E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5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A63BB5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Прочистка канализацион</w:t>
            </w:r>
            <w:r w:rsidR="00572DEC" w:rsidRPr="00947A9A">
              <w:rPr>
                <w:sz w:val="18"/>
                <w:szCs w:val="18"/>
              </w:rPr>
              <w:t>ного лежака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Снятие крышки ревизии. Устранение засора с помощью троса. Установка крышки ревизии.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D95D4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3</w:t>
            </w:r>
            <w:r w:rsidR="0076278C" w:rsidRPr="00947A9A">
              <w:rPr>
                <w:color w:val="000000"/>
              </w:rPr>
              <w:t>5</w:t>
            </w:r>
            <w:r w:rsidR="0043274B" w:rsidRPr="00947A9A">
              <w:rPr>
                <w:color w:val="000000"/>
              </w:rPr>
              <w:t>157,22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540BE" w:rsidP="00D95D4E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D95D4E" w:rsidRPr="00947A9A">
              <w:rPr>
                <w:color w:val="000000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D95D4E" w:rsidP="00CD269B">
            <w:pPr>
              <w:jc w:val="center"/>
            </w:pPr>
            <w:r w:rsidRPr="00947A9A">
              <w:t>3</w:t>
            </w:r>
            <w:r w:rsidR="0076278C" w:rsidRPr="00947A9A">
              <w:t>5</w:t>
            </w:r>
            <w:r w:rsidR="0043274B" w:rsidRPr="00947A9A">
              <w:t>157,22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4540BE" w:rsidP="00CD269B">
            <w:pPr>
              <w:jc w:val="center"/>
            </w:pPr>
            <w:r w:rsidRPr="00947A9A">
              <w:t>0,</w:t>
            </w:r>
            <w:r w:rsidR="00D95D4E" w:rsidRPr="00947A9A"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6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2B2165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Проверка </w:t>
            </w:r>
            <w:r w:rsidR="00572DEC" w:rsidRPr="00947A9A">
              <w:rPr>
                <w:sz w:val="18"/>
                <w:szCs w:val="18"/>
              </w:rPr>
              <w:t>исправности канализационных вытяжек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Проверка исправности канализа</w:t>
            </w:r>
            <w:r w:rsidRPr="00947A9A">
              <w:rPr>
                <w:color w:val="000000"/>
                <w:sz w:val="18"/>
                <w:szCs w:val="18"/>
              </w:rPr>
              <w:softHyphen/>
              <w:t>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</w:t>
            </w:r>
            <w:r w:rsidRPr="00947A9A">
              <w:rPr>
                <w:color w:val="000000"/>
                <w:sz w:val="18"/>
                <w:szCs w:val="18"/>
              </w:rPr>
              <w:softHyphen/>
              <w:t>ной решетки на прежнее место.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D95D4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25</w:t>
            </w:r>
            <w:r w:rsidR="00572DEC" w:rsidRPr="00947A9A">
              <w:rPr>
                <w:color w:val="000000"/>
              </w:rPr>
              <w:t>442,73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540B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D95D4E" w:rsidRPr="00947A9A">
              <w:rPr>
                <w:color w:val="000000"/>
              </w:rPr>
              <w:t>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D95D4E" w:rsidP="00CD269B">
            <w:pPr>
              <w:jc w:val="center"/>
            </w:pPr>
            <w:r w:rsidRPr="00947A9A">
              <w:t>25</w:t>
            </w:r>
            <w:r w:rsidR="00572DEC" w:rsidRPr="00947A9A">
              <w:t>442,73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4540BE" w:rsidP="00CD269B">
            <w:pPr>
              <w:jc w:val="center"/>
            </w:pPr>
            <w:r w:rsidRPr="00947A9A">
              <w:t>0,</w:t>
            </w:r>
            <w:r w:rsidR="00D95D4E" w:rsidRPr="00947A9A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Прочистка дымовентиляционных каналов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 xml:space="preserve">Прочистка засоренных дымовентиляционных каналов: удаление засорения с проверкой каналов, пробивка в каналах </w:t>
            </w:r>
            <w:proofErr w:type="spellStart"/>
            <w:r w:rsidRPr="00947A9A">
              <w:rPr>
                <w:color w:val="000000"/>
                <w:sz w:val="18"/>
                <w:szCs w:val="18"/>
              </w:rPr>
              <w:t>прочистных</w:t>
            </w:r>
            <w:proofErr w:type="spellEnd"/>
            <w:r w:rsidRPr="00947A9A">
              <w:rPr>
                <w:color w:val="000000"/>
                <w:sz w:val="18"/>
                <w:szCs w:val="18"/>
              </w:rPr>
              <w:t xml:space="preserve"> отверстий по мере необходимости, заделка </w:t>
            </w:r>
            <w:proofErr w:type="spellStart"/>
            <w:r w:rsidRPr="00947A9A">
              <w:rPr>
                <w:color w:val="000000"/>
                <w:sz w:val="18"/>
                <w:szCs w:val="18"/>
              </w:rPr>
              <w:t>прочистных</w:t>
            </w:r>
            <w:proofErr w:type="spellEnd"/>
            <w:r w:rsidRPr="00947A9A">
              <w:rPr>
                <w:color w:val="000000"/>
                <w:sz w:val="18"/>
                <w:szCs w:val="18"/>
              </w:rPr>
              <w:t xml:space="preserve"> отверстий, оштукатуривание мест заделки.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D95D4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25</w:t>
            </w:r>
            <w:r w:rsidR="00572DEC" w:rsidRPr="00947A9A">
              <w:rPr>
                <w:color w:val="000000"/>
              </w:rPr>
              <w:t>442,73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540B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D95D4E" w:rsidRPr="00947A9A">
              <w:rPr>
                <w:color w:val="000000"/>
              </w:rPr>
              <w:t>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D95D4E" w:rsidP="00CD269B">
            <w:pPr>
              <w:jc w:val="center"/>
            </w:pPr>
            <w:r w:rsidRPr="00947A9A">
              <w:t>25</w:t>
            </w:r>
            <w:r w:rsidR="00572DEC" w:rsidRPr="00947A9A">
              <w:t>442,73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4540BE" w:rsidP="00D95D4E">
            <w:pPr>
              <w:jc w:val="center"/>
            </w:pPr>
            <w:r w:rsidRPr="00947A9A">
              <w:t>0,</w:t>
            </w:r>
            <w:r w:rsidR="00D95D4E" w:rsidRPr="00947A9A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D95D4E" w:rsidRPr="00947A9A" w:rsidTr="00F727B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4E" w:rsidRPr="00947A9A" w:rsidRDefault="00D95D4E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4E" w:rsidRPr="00947A9A" w:rsidRDefault="00D95D4E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D4E" w:rsidRPr="00947A9A" w:rsidRDefault="00D95D4E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Проверка исправности вентиляционных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4E" w:rsidRPr="00947A9A" w:rsidRDefault="00D95D4E" w:rsidP="00B04FF3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25442,73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4E" w:rsidRPr="00947A9A" w:rsidRDefault="00D95D4E" w:rsidP="00B04FF3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D4E" w:rsidRPr="00947A9A" w:rsidRDefault="00D95D4E" w:rsidP="00B04FF3">
            <w:pPr>
              <w:jc w:val="center"/>
            </w:pPr>
            <w:r w:rsidRPr="00947A9A">
              <w:t>25442,73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D4E" w:rsidRPr="00947A9A" w:rsidRDefault="00D95D4E" w:rsidP="00B04FF3">
            <w:pPr>
              <w:jc w:val="center"/>
            </w:pPr>
            <w:r w:rsidRPr="00947A9A"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4E" w:rsidRPr="00947A9A" w:rsidRDefault="00D95D4E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4E" w:rsidRPr="00947A9A" w:rsidRDefault="00D95D4E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 xml:space="preserve">Проверка наличия тяги в дымовентиляционных каналах. Устранение незначительных неисправностей в системе </w:t>
            </w:r>
            <w:proofErr w:type="spellStart"/>
            <w:r w:rsidRPr="00947A9A">
              <w:rPr>
                <w:color w:val="000000"/>
                <w:sz w:val="18"/>
                <w:szCs w:val="18"/>
              </w:rPr>
              <w:t>дымоудаления</w:t>
            </w:r>
            <w:proofErr w:type="gramStart"/>
            <w:r w:rsidRPr="00947A9A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947A9A">
              <w:rPr>
                <w:color w:val="000000"/>
                <w:sz w:val="18"/>
                <w:szCs w:val="18"/>
              </w:rPr>
              <w:t>крепление</w:t>
            </w:r>
            <w:proofErr w:type="spellEnd"/>
            <w:r w:rsidRPr="00947A9A">
              <w:rPr>
                <w:color w:val="000000"/>
                <w:sz w:val="18"/>
                <w:szCs w:val="18"/>
              </w:rPr>
              <w:t xml:space="preserve"> </w:t>
            </w:r>
            <w:r w:rsidRPr="00947A9A">
              <w:rPr>
                <w:color w:val="000000"/>
                <w:sz w:val="18"/>
                <w:szCs w:val="18"/>
              </w:rPr>
              <w:lastRenderedPageBreak/>
              <w:t>электропроводки. Устранение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3274B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lastRenderedPageBreak/>
              <w:t>1</w:t>
            </w:r>
            <w:r w:rsidR="00D95D4E" w:rsidRPr="00947A9A">
              <w:rPr>
                <w:color w:val="000000"/>
              </w:rPr>
              <w:t>5</w:t>
            </w:r>
            <w:r w:rsidRPr="00947A9A">
              <w:rPr>
                <w:color w:val="000000"/>
              </w:rPr>
              <w:t>240,97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D95D4E" w:rsidRPr="00947A9A">
              <w:rPr>
                <w:color w:val="000000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D95D4E" w:rsidP="00CD269B">
            <w:pPr>
              <w:jc w:val="center"/>
            </w:pPr>
            <w:r w:rsidRPr="00947A9A">
              <w:t>15</w:t>
            </w:r>
            <w:r w:rsidR="0043274B" w:rsidRPr="00947A9A">
              <w:t>240,97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4540BE" w:rsidP="00CD269B">
            <w:pPr>
              <w:jc w:val="center"/>
            </w:pPr>
            <w:r w:rsidRPr="00947A9A">
              <w:t>0,</w:t>
            </w:r>
            <w:r w:rsidR="00D95D4E" w:rsidRPr="00947A9A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5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947A9A">
              <w:rPr>
                <w:color w:val="000000"/>
                <w:sz w:val="18"/>
                <w:szCs w:val="18"/>
              </w:rPr>
              <w:t>электрокабеля</w:t>
            </w:r>
            <w:proofErr w:type="spellEnd"/>
            <w:r w:rsidRPr="00947A9A">
              <w:rPr>
                <w:color w:val="000000"/>
                <w:sz w:val="18"/>
                <w:szCs w:val="18"/>
              </w:rPr>
              <w:t>, незначительных неисправностей электротехнических устройств.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D95D4E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42527,97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D95D4E" w:rsidP="00CD269B">
            <w:pPr>
              <w:jc w:val="center"/>
            </w:pPr>
            <w:r w:rsidRPr="00947A9A">
              <w:rPr>
                <w:color w:val="000000"/>
              </w:rPr>
              <w:t>42527,97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</w:pPr>
            <w:r w:rsidRPr="00947A9A">
              <w:t>0,</w:t>
            </w:r>
            <w:r w:rsidR="00346563" w:rsidRPr="00947A9A"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Замеры сопротивления изоляции проводов в местах общего пользования и подвалах.  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 xml:space="preserve">Обесточивание электросети. Замер величины волнового сопротивления  цепи фаза-нуль  и замеры величины  сопротивления заземляющего контура  с применением </w:t>
            </w:r>
            <w:proofErr w:type="spellStart"/>
            <w:r w:rsidRPr="00947A9A">
              <w:rPr>
                <w:color w:val="000000"/>
                <w:sz w:val="18"/>
                <w:szCs w:val="18"/>
              </w:rPr>
              <w:t>мегометра</w:t>
            </w:r>
            <w:proofErr w:type="spellEnd"/>
            <w:r w:rsidRPr="00947A9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3274B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30224,12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43274B" w:rsidP="00CD269B">
            <w:pPr>
              <w:jc w:val="center"/>
            </w:pPr>
            <w:r w:rsidRPr="00947A9A">
              <w:t>30224,12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</w:pPr>
            <w:r w:rsidRPr="00947A9A">
              <w:t>0,</w:t>
            </w:r>
            <w:r w:rsidR="00346563" w:rsidRPr="00947A9A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Осмотр электросети, </w:t>
            </w:r>
            <w:proofErr w:type="spellStart"/>
            <w:proofErr w:type="gramStart"/>
            <w:r w:rsidRPr="00947A9A">
              <w:rPr>
                <w:sz w:val="18"/>
                <w:szCs w:val="18"/>
              </w:rPr>
              <w:t>арма</w:t>
            </w:r>
            <w:proofErr w:type="spellEnd"/>
            <w:r w:rsidRPr="00947A9A">
              <w:rPr>
                <w:sz w:val="18"/>
                <w:szCs w:val="18"/>
              </w:rPr>
              <w:t>-туры</w:t>
            </w:r>
            <w:proofErr w:type="gramEnd"/>
            <w:r w:rsidRPr="00947A9A">
              <w:rPr>
                <w:sz w:val="18"/>
                <w:szCs w:val="18"/>
              </w:rPr>
              <w:t>, электрооборудования на лестничных клетках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Осмотр линий электрических сетей, арматуры и электрообору</w:t>
            </w:r>
            <w:r w:rsidRPr="00947A9A">
              <w:rPr>
                <w:color w:val="000000"/>
                <w:sz w:val="18"/>
                <w:szCs w:val="18"/>
              </w:rPr>
              <w:softHyphen/>
              <w:t>дования. Проверка состояния ли</w:t>
            </w:r>
            <w:r w:rsidRPr="00947A9A">
              <w:rPr>
                <w:color w:val="000000"/>
                <w:sz w:val="18"/>
                <w:szCs w:val="18"/>
              </w:rPr>
              <w:softHyphen/>
              <w:t>ний электрических сетей и арма</w:t>
            </w:r>
            <w:r w:rsidRPr="00947A9A">
              <w:rPr>
                <w:color w:val="000000"/>
                <w:sz w:val="18"/>
                <w:szCs w:val="18"/>
              </w:rPr>
              <w:softHyphen/>
              <w:t>туры, групповых распределитель</w:t>
            </w:r>
            <w:r w:rsidRPr="00947A9A">
              <w:rPr>
                <w:color w:val="000000"/>
                <w:sz w:val="18"/>
                <w:szCs w:val="18"/>
              </w:rPr>
              <w:softHyphen/>
              <w:t>ных и предохранительных щитов и переходных коробок, силовых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B" w:rsidRPr="00947A9A" w:rsidRDefault="0043274B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6189,22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43274B" w:rsidP="00CD269B">
            <w:pPr>
              <w:jc w:val="center"/>
            </w:pPr>
            <w:r w:rsidRPr="00947A9A">
              <w:t>6189,22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</w:pPr>
            <w:r w:rsidRPr="00947A9A">
              <w:t>0,</w:t>
            </w:r>
            <w:r w:rsidR="00346563" w:rsidRPr="00947A9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2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Дератизация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Истребление грызунов, являющихся источниками инфекционных заболеваний, путем обработки помещений (чердаков, подвалов, стволов мусоропроводов) с применением отравленных приманок.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3274B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3314,07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0,0</w:t>
            </w:r>
            <w:r w:rsidR="00346563" w:rsidRPr="00947A9A">
              <w:rPr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43274B" w:rsidP="00CD269B">
            <w:pPr>
              <w:jc w:val="center"/>
            </w:pPr>
            <w:r w:rsidRPr="00947A9A">
              <w:t>3314,07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</w:pPr>
            <w:r w:rsidRPr="00947A9A">
              <w:t>0,0</w:t>
            </w:r>
            <w:r w:rsidR="00346563" w:rsidRPr="00947A9A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Дезинсекция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Обработка помещений с применением специальных средств (инсектицидов) для уничтожения насекомых.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3274B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3314,07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0,0</w:t>
            </w:r>
            <w:r w:rsidR="00346563" w:rsidRPr="00947A9A">
              <w:rPr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43274B" w:rsidP="00CD269B">
            <w:pPr>
              <w:jc w:val="center"/>
            </w:pPr>
            <w:r w:rsidRPr="00947A9A">
              <w:rPr>
                <w:color w:val="000000"/>
              </w:rPr>
              <w:t>3314,07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</w:pPr>
            <w:r w:rsidRPr="00947A9A">
              <w:t>0,0</w:t>
            </w:r>
            <w:r w:rsidR="00346563" w:rsidRPr="00947A9A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jc w:val="center"/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Техническое обслуживание систем автоматической пожарной сигнализации и оповещения людей о пожаре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 xml:space="preserve">Внешний осмотр составных частей системы (приемно-контрольного прибора, </w:t>
            </w:r>
            <w:proofErr w:type="spellStart"/>
            <w:r w:rsidRPr="00947A9A"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  <w:r w:rsidRPr="00947A9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7A9A">
              <w:rPr>
                <w:color w:val="000000"/>
                <w:sz w:val="18"/>
                <w:szCs w:val="18"/>
              </w:rPr>
              <w:t>оповещателей</w:t>
            </w:r>
            <w:proofErr w:type="spellEnd"/>
            <w:r w:rsidRPr="00947A9A">
              <w:rPr>
                <w:color w:val="000000"/>
                <w:sz w:val="18"/>
                <w:szCs w:val="18"/>
              </w:rPr>
              <w:t>, шлейфа сигнализации) на отсутствие механических повреждений, коррозии, грязи, прочности креплений и т.д.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3274B" w:rsidP="00CD269B">
            <w:pPr>
              <w:jc w:val="center"/>
            </w:pPr>
            <w:r w:rsidRPr="00947A9A">
              <w:t>6189,22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</w:pPr>
            <w:r w:rsidRPr="00947A9A">
              <w:t>0,</w:t>
            </w:r>
            <w:r w:rsidR="00346563" w:rsidRPr="00947A9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CD269B">
            <w:pPr>
              <w:jc w:val="center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CD269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947A9A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947A9A">
              <w:rPr>
                <w:color w:val="000000"/>
                <w:sz w:val="18"/>
                <w:szCs w:val="18"/>
              </w:rPr>
              <w:t xml:space="preserve"> резервный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CD269B">
            <w:pPr>
              <w:jc w:val="center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CD269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Проверка работоспособности составных частей системы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CD269B">
            <w:pPr>
              <w:jc w:val="center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CD269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Проведение плановых профилактических работ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CD269B">
            <w:pPr>
              <w:jc w:val="center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CD269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Контрольная проверка работоспособности системы АПС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3274B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6189,22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10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CD269B">
            <w:pPr>
              <w:jc w:val="center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CD269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Техническое обслуживание автоматики ИТП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jc w:val="center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Надзор за работой оборудования, приборов КИП, своевременное устранение дефектов, </w:t>
            </w:r>
            <w:proofErr w:type="gramStart"/>
            <w:r w:rsidRPr="00947A9A">
              <w:rPr>
                <w:sz w:val="18"/>
                <w:szCs w:val="18"/>
              </w:rPr>
              <w:t>контроль за</w:t>
            </w:r>
            <w:proofErr w:type="gramEnd"/>
            <w:r w:rsidRPr="00947A9A">
              <w:rPr>
                <w:sz w:val="18"/>
                <w:szCs w:val="18"/>
              </w:rPr>
              <w:t xml:space="preserve"> соблюдением технологических параметров, за работой насосов, за соблюдением температурных режимов, электропитания насосов отопления, водоснабжения и подпитки, регулирования температуры в системе отопления и ГВС, проверка датчиков состояния системы отопления.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76278C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34057,82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76278C" w:rsidP="00CD269B">
            <w:pPr>
              <w:jc w:val="center"/>
            </w:pPr>
            <w:r w:rsidRPr="00947A9A">
              <w:t>34057,82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9A717A" w:rsidP="00CD269B">
            <w:pPr>
              <w:jc w:val="center"/>
            </w:pPr>
            <w:r w:rsidRPr="00947A9A">
              <w:t>0,</w:t>
            </w:r>
            <w:r w:rsidR="00346563" w:rsidRPr="00947A9A"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7A9A">
              <w:rPr>
                <w:b/>
                <w:bCs/>
                <w:color w:val="000000"/>
                <w:sz w:val="18"/>
                <w:szCs w:val="18"/>
              </w:rPr>
              <w:t>Благоустройство и санитарное состояние многоквартирного дома и придомовой территории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10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47A9A">
              <w:rPr>
                <w:b/>
                <w:bCs/>
                <w:color w:val="000000"/>
                <w:sz w:val="18"/>
                <w:szCs w:val="18"/>
                <w:u w:val="single"/>
              </w:rPr>
              <w:t>Перечень проводимых работ: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7A9A">
              <w:rPr>
                <w:b/>
                <w:bCs/>
                <w:color w:val="000000"/>
                <w:sz w:val="18"/>
                <w:szCs w:val="18"/>
              </w:rPr>
              <w:t>Уборка и благоустройство придомовой территории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92BA0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258502,32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346563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4,25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92BA0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258502,32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346563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Уборка лестничных площадок и </w:t>
            </w:r>
            <w:proofErr w:type="gramStart"/>
            <w:r w:rsidRPr="00947A9A">
              <w:rPr>
                <w:sz w:val="18"/>
                <w:szCs w:val="18"/>
              </w:rPr>
              <w:t>маршей</w:t>
            </w:r>
            <w:proofErr w:type="gramEnd"/>
            <w:r w:rsidRPr="00947A9A">
              <w:rPr>
                <w:sz w:val="18"/>
                <w:szCs w:val="18"/>
              </w:rPr>
              <w:t xml:space="preserve"> нижних трех этажей</w:t>
            </w:r>
          </w:p>
        </w:tc>
        <w:tc>
          <w:tcPr>
            <w:tcW w:w="5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Подметание полов во всех помещениях общего пользования (лестничных площадок и маршей, мест перед загрузочными камерами мусоропроводов) с предварительным их увлажнением.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92BA0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36928,90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06FE3" w:rsidP="00346563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92BA0" w:rsidP="00CD269B">
            <w:pPr>
              <w:jc w:val="center"/>
            </w:pPr>
            <w:r w:rsidRPr="00947A9A">
              <w:t>36928,90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06FE3" w:rsidP="00346563">
            <w:pPr>
              <w:jc w:val="center"/>
            </w:pPr>
            <w:r w:rsidRPr="00947A9A">
              <w:t>0,</w:t>
            </w:r>
            <w:r w:rsidR="00346563" w:rsidRPr="00947A9A"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Уборка лестничных площадок и маршей выше третьего этажа</w:t>
            </w:r>
          </w:p>
        </w:tc>
        <w:tc>
          <w:tcPr>
            <w:tcW w:w="596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4</w:t>
            </w:r>
            <w:r w:rsidR="00572DEC" w:rsidRPr="00947A9A">
              <w:rPr>
                <w:color w:val="000000"/>
              </w:rPr>
              <w:t>2648,22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06FE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</w:pPr>
            <w:r w:rsidRPr="00947A9A">
              <w:t>42</w:t>
            </w:r>
            <w:r w:rsidR="00572DEC" w:rsidRPr="00947A9A">
              <w:t>648,22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06FE3" w:rsidP="00CD269B">
            <w:pPr>
              <w:jc w:val="center"/>
            </w:pPr>
            <w:r w:rsidRPr="00947A9A">
              <w:t>0,</w:t>
            </w:r>
            <w:r w:rsidR="00346563" w:rsidRPr="00947A9A"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Мытье лестничных площадок и </w:t>
            </w:r>
            <w:proofErr w:type="gramStart"/>
            <w:r w:rsidRPr="00947A9A">
              <w:rPr>
                <w:sz w:val="18"/>
                <w:szCs w:val="18"/>
              </w:rPr>
              <w:t>маршей</w:t>
            </w:r>
            <w:proofErr w:type="gramEnd"/>
            <w:r w:rsidRPr="00947A9A">
              <w:rPr>
                <w:sz w:val="18"/>
                <w:szCs w:val="18"/>
              </w:rPr>
              <w:t xml:space="preserve"> нижних трех этажей</w:t>
            </w:r>
          </w:p>
        </w:tc>
        <w:tc>
          <w:tcPr>
            <w:tcW w:w="5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Мытье лестничных площадок и маршей с периодической сменой воды или моющего раствора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24</w:t>
            </w:r>
            <w:r w:rsidR="00572DEC" w:rsidRPr="00947A9A">
              <w:rPr>
                <w:color w:val="000000"/>
              </w:rPr>
              <w:t>189,59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06FE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</w:pPr>
            <w:r w:rsidRPr="00947A9A">
              <w:t>24</w:t>
            </w:r>
            <w:r w:rsidR="00572DEC" w:rsidRPr="00947A9A">
              <w:t>189,59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06FE3" w:rsidP="00346563">
            <w:pPr>
              <w:jc w:val="center"/>
            </w:pPr>
            <w:r w:rsidRPr="00947A9A">
              <w:t>0</w:t>
            </w:r>
            <w:r w:rsidR="00346563" w:rsidRPr="00947A9A">
              <w:t>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596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26</w:t>
            </w:r>
            <w:r w:rsidR="00572DEC" w:rsidRPr="00947A9A">
              <w:rPr>
                <w:color w:val="000000"/>
              </w:rPr>
              <w:t>089,59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06FE3" w:rsidP="00346563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</w:pPr>
            <w:r w:rsidRPr="00947A9A">
              <w:t>26</w:t>
            </w:r>
            <w:r w:rsidR="00572DEC" w:rsidRPr="00947A9A">
              <w:t>089,59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06FE3" w:rsidP="00346563">
            <w:pPr>
              <w:jc w:val="center"/>
            </w:pPr>
            <w:r w:rsidRPr="00947A9A">
              <w:t>0,</w:t>
            </w:r>
            <w:r w:rsidR="00346563" w:rsidRPr="00947A9A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Уборка кабин лифтов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Подметание  полов кабины лифта с предварительным их увлажнением.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10</w:t>
            </w:r>
            <w:r w:rsidR="00572DEC" w:rsidRPr="00947A9A">
              <w:rPr>
                <w:color w:val="000000"/>
              </w:rPr>
              <w:t>506,19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06FE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0,1</w:t>
            </w:r>
            <w:r w:rsidR="00346563" w:rsidRPr="00947A9A">
              <w:rPr>
                <w:color w:val="000000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</w:pPr>
            <w:r w:rsidRPr="00947A9A">
              <w:t>10</w:t>
            </w:r>
            <w:r w:rsidR="00572DEC" w:rsidRPr="00947A9A">
              <w:t>506,19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06FE3" w:rsidP="00CD269B">
            <w:pPr>
              <w:jc w:val="center"/>
            </w:pPr>
            <w:r w:rsidRPr="00947A9A">
              <w:t>0,1</w:t>
            </w:r>
            <w:r w:rsidR="00346563" w:rsidRPr="00947A9A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Мытье пола кабины лифта с периодической сменой воды или моющего раствора.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13</w:t>
            </w:r>
            <w:r w:rsidR="00572DEC" w:rsidRPr="00947A9A">
              <w:rPr>
                <w:color w:val="000000"/>
              </w:rPr>
              <w:t>662,78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346563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</w:pPr>
            <w:r w:rsidRPr="00947A9A">
              <w:t>13</w:t>
            </w:r>
            <w:r w:rsidR="00572DEC" w:rsidRPr="00947A9A">
              <w:t>662,78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06FE3" w:rsidP="00346563">
            <w:pPr>
              <w:jc w:val="center"/>
            </w:pPr>
            <w:r w:rsidRPr="00947A9A">
              <w:t>0,</w:t>
            </w:r>
            <w:r w:rsidR="00346563" w:rsidRPr="00947A9A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Протирка пыли с колпаков светильников, в помещениях общего пользования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Влажная протирка пыли с колпаков </w:t>
            </w:r>
            <w:proofErr w:type="spellStart"/>
            <w:r w:rsidRPr="00947A9A">
              <w:rPr>
                <w:sz w:val="18"/>
                <w:szCs w:val="18"/>
              </w:rPr>
              <w:t>светильниковс</w:t>
            </w:r>
            <w:proofErr w:type="spellEnd"/>
            <w:r w:rsidRPr="00947A9A">
              <w:rPr>
                <w:sz w:val="18"/>
                <w:szCs w:val="18"/>
              </w:rPr>
              <w:t xml:space="preserve"> периодической сменой воды или моющего раствора.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</w:t>
            </w:r>
            <w:r w:rsidR="008C31BD" w:rsidRPr="00947A9A">
              <w:rPr>
                <w:color w:val="000000"/>
              </w:rPr>
              <w:t>3</w:t>
            </w:r>
            <w:r w:rsidRPr="00947A9A">
              <w:rPr>
                <w:color w:val="000000"/>
              </w:rPr>
              <w:t>649,09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06FE3" w:rsidP="00346563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</w:pPr>
            <w:r w:rsidRPr="00947A9A">
              <w:t>13</w:t>
            </w:r>
            <w:r w:rsidR="00572DEC" w:rsidRPr="00947A9A">
              <w:t>649,09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06FE3" w:rsidP="00346563">
            <w:pPr>
              <w:jc w:val="center"/>
            </w:pPr>
            <w:r w:rsidRPr="00947A9A">
              <w:t>0,</w:t>
            </w:r>
            <w:r w:rsidR="00346563" w:rsidRPr="00947A9A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Протирка пыли с подоконников  в помещениях общего пользования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Влажная протирка пыли с подоконников  периодической сменой воды или моющего раствора.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25</w:t>
            </w:r>
            <w:r w:rsidR="00572DEC" w:rsidRPr="00947A9A">
              <w:rPr>
                <w:color w:val="000000"/>
              </w:rPr>
              <w:t>999,71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06FE3" w:rsidP="00346563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346563" w:rsidRPr="00947A9A">
              <w:rPr>
                <w:color w:val="000000"/>
              </w:rPr>
              <w:t>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</w:pPr>
            <w:r w:rsidRPr="00947A9A">
              <w:t>25</w:t>
            </w:r>
            <w:r w:rsidR="00572DEC" w:rsidRPr="00947A9A">
              <w:t>999,71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06FE3" w:rsidP="00346563">
            <w:pPr>
              <w:jc w:val="center"/>
            </w:pPr>
            <w:r w:rsidRPr="00947A9A">
              <w:t>0,</w:t>
            </w:r>
            <w:r w:rsidR="00346563" w:rsidRPr="00947A9A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Влажная протирка дверей в помещениях общего пользования,  с наружной стороны с периодической сменой воды или моющего средства.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22</w:t>
            </w:r>
            <w:r w:rsidR="00572DEC" w:rsidRPr="00947A9A">
              <w:rPr>
                <w:color w:val="000000"/>
              </w:rPr>
              <w:t>980,12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06FE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0,3</w:t>
            </w:r>
            <w:r w:rsidR="00C80D0B" w:rsidRPr="00947A9A">
              <w:rPr>
                <w:color w:val="000000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</w:pPr>
            <w:r w:rsidRPr="00947A9A">
              <w:t>22</w:t>
            </w:r>
            <w:r w:rsidR="00572DEC" w:rsidRPr="00947A9A">
              <w:t>980,12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06FE3" w:rsidP="00CD269B">
            <w:pPr>
              <w:jc w:val="center"/>
            </w:pPr>
            <w:r w:rsidRPr="00947A9A">
              <w:t>0,3</w:t>
            </w:r>
            <w:r w:rsidR="00C80D0B" w:rsidRPr="00947A9A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1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Мытье и протирка окон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Влажная протирка оконных рам и переплетов с периодической сменой воды или моющего </w:t>
            </w:r>
            <w:proofErr w:type="spellStart"/>
            <w:r w:rsidRPr="00947A9A">
              <w:rPr>
                <w:sz w:val="18"/>
                <w:szCs w:val="18"/>
              </w:rPr>
              <w:t>средства</w:t>
            </w:r>
            <w:proofErr w:type="gramStart"/>
            <w:r w:rsidRPr="00947A9A">
              <w:rPr>
                <w:sz w:val="18"/>
                <w:szCs w:val="18"/>
              </w:rPr>
              <w:t>.М</w:t>
            </w:r>
            <w:proofErr w:type="gramEnd"/>
            <w:r w:rsidRPr="00947A9A">
              <w:rPr>
                <w:sz w:val="18"/>
                <w:szCs w:val="18"/>
              </w:rPr>
              <w:t>ытье</w:t>
            </w:r>
            <w:proofErr w:type="spellEnd"/>
            <w:r w:rsidRPr="00947A9A">
              <w:rPr>
                <w:sz w:val="18"/>
                <w:szCs w:val="18"/>
              </w:rPr>
              <w:t xml:space="preserve"> и протирка насухо стекол в окнах с периодической сменой воды или моющего  средства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20</w:t>
            </w:r>
            <w:r w:rsidR="00572DEC" w:rsidRPr="00947A9A">
              <w:rPr>
                <w:color w:val="000000"/>
              </w:rPr>
              <w:t>726,59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06FE3" w:rsidP="00C80D0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C80D0B" w:rsidRPr="00947A9A">
              <w:rPr>
                <w:color w:val="000000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</w:pPr>
            <w:r w:rsidRPr="00947A9A">
              <w:t>20</w:t>
            </w:r>
            <w:r w:rsidR="00572DEC" w:rsidRPr="00947A9A">
              <w:t>726,59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06FE3" w:rsidP="00C80D0B">
            <w:pPr>
              <w:jc w:val="center"/>
            </w:pPr>
            <w:r w:rsidRPr="00947A9A">
              <w:t>0,</w:t>
            </w:r>
            <w:r w:rsidR="00C80D0B" w:rsidRPr="00947A9A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Уборка технического  и цокольного  помещений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Подметание без предварительного увлажнения. Уборка мусора и транспортировка его в установленное место.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21121,54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E06FE3" w:rsidP="00C80D0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C80D0B" w:rsidRPr="00947A9A">
              <w:rPr>
                <w:color w:val="000000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8C31BD" w:rsidP="00CD269B">
            <w:pPr>
              <w:jc w:val="center"/>
            </w:pPr>
            <w:r w:rsidRPr="00947A9A">
              <w:t>21121,54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E06FE3" w:rsidP="00C80D0B">
            <w:pPr>
              <w:jc w:val="center"/>
            </w:pPr>
            <w:r w:rsidRPr="00947A9A">
              <w:t>0,</w:t>
            </w:r>
            <w:r w:rsidR="00C80D0B" w:rsidRPr="00947A9A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7A9A">
              <w:rPr>
                <w:b/>
                <w:bCs/>
                <w:color w:val="000000"/>
                <w:sz w:val="18"/>
                <w:szCs w:val="18"/>
              </w:rPr>
              <w:t>Уборка и благоустройство придомовой территории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B2584C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314601,04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C80D0B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5,17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B2584C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314601,04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C80D0B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Подметание земельного участка в летний период в дни без осадков и в дни с осадками до 2 см: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Подметание территории, уборка и транспортировка мусора в установленное место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8706,7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80D0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C80D0B" w:rsidRPr="00947A9A">
              <w:rPr>
                <w:color w:val="000000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8706,7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0,1</w:t>
            </w:r>
            <w:r w:rsidR="00C80D0B" w:rsidRPr="00947A9A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Уборка газонов 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Уборка мусора, сучьев и листвы с газонов. Транспортировка мусора в установленное место.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8127,94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0,1</w:t>
            </w:r>
            <w:r w:rsidR="00C80D0B" w:rsidRPr="00947A9A">
              <w:rPr>
                <w:color w:val="00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8127,94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0,1</w:t>
            </w:r>
            <w:r w:rsidR="00C80D0B" w:rsidRPr="00947A9A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Очистка урн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Очистка урн от мусора. Транспортировка мусора в установленное место.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7683,11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0,1</w:t>
            </w:r>
            <w:r w:rsidR="00C80D0B" w:rsidRPr="00947A9A">
              <w:rPr>
                <w:color w:val="00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7683,11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0,1</w:t>
            </w:r>
            <w:r w:rsidR="00C80D0B" w:rsidRPr="00947A9A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Уборка мусора на контейнерных площадках.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Уборка мусора вокруг контейнера и погрузка его в контейнер.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5968,6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06794D" w:rsidRPr="00947A9A">
              <w:rPr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5968,6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0,0</w:t>
            </w:r>
            <w:r w:rsidR="00C80D0B" w:rsidRPr="00947A9A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Сдвижка и подметание территории в дни без снегопада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Подметание свежевыпавшего снега. Сдвигание свежевыпавшего снега движком в валы или кучи. 2 класс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7219,43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0,1</w:t>
            </w:r>
            <w:r w:rsidR="0006794D" w:rsidRPr="00947A9A">
              <w:rPr>
                <w:color w:val="00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7219,43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0,1</w:t>
            </w:r>
            <w:r w:rsidR="0006794D" w:rsidRPr="00947A9A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Сдвижка и подметание снега при снегопаде на придомовой территории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Подметание свежевыпавшего снега. Сдвигание свежевыпавшего снега движком в валы или кучи.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7763,04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0,1</w:t>
            </w:r>
            <w:r w:rsidR="00C80D0B" w:rsidRPr="00947A9A">
              <w:rPr>
                <w:color w:val="00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7763,04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0,1</w:t>
            </w:r>
            <w:r w:rsidR="00C80D0B" w:rsidRPr="00947A9A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Ликвидация наледи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Скалывание наледи толщиной до 2 см. Сгребание скола в валы или кучи.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8655,14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0,1</w:t>
            </w:r>
            <w:r w:rsidR="00C80D0B" w:rsidRPr="00947A9A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8655,14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0,1</w:t>
            </w:r>
            <w:r w:rsidR="00C80D0B" w:rsidRPr="00947A9A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Полив газонов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Равномерная поливка газонов из шланга</w:t>
            </w:r>
            <w:proofErr w:type="gramStart"/>
            <w:r w:rsidRPr="00947A9A">
              <w:rPr>
                <w:sz w:val="18"/>
                <w:szCs w:val="18"/>
              </w:rPr>
              <w:t>.(</w:t>
            </w:r>
            <w:proofErr w:type="gramEnd"/>
            <w:r w:rsidRPr="00947A9A">
              <w:rPr>
                <w:sz w:val="18"/>
                <w:szCs w:val="18"/>
              </w:rPr>
              <w:t>теплый период)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6779,02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C80D0B" w:rsidRPr="00947A9A">
              <w:rPr>
                <w:color w:val="00000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6779,02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0,</w:t>
            </w:r>
            <w:r w:rsidR="00C80D0B" w:rsidRPr="00947A9A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Стрижка газонов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Стрижка. Сбор или сгребание срезанных частей.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7998,53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0,1</w:t>
            </w:r>
            <w:r w:rsidR="00C80D0B" w:rsidRPr="00947A9A">
              <w:rPr>
                <w:color w:val="00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7998,53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0,1</w:t>
            </w:r>
            <w:r w:rsidR="00C80D0B" w:rsidRPr="00947A9A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Подрезка кустов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Обрезка кроны под естественный вид с применением ножовки, сучкореза или секатора. Сбор ветвей.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313" w:rsidRPr="00947A9A" w:rsidRDefault="000E4313" w:rsidP="00CD269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313" w:rsidRPr="00947A9A" w:rsidRDefault="000E4313" w:rsidP="00CD269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Уборка детских площадок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Очистка территории детских и спортивных площадок от </w:t>
            </w:r>
            <w:proofErr w:type="spellStart"/>
            <w:proofErr w:type="gramStart"/>
            <w:r w:rsidRPr="00947A9A">
              <w:rPr>
                <w:sz w:val="18"/>
                <w:szCs w:val="18"/>
              </w:rPr>
              <w:t>мус</w:t>
            </w:r>
            <w:proofErr w:type="spellEnd"/>
            <w:r w:rsidRPr="00947A9A">
              <w:rPr>
                <w:sz w:val="18"/>
                <w:szCs w:val="18"/>
              </w:rPr>
              <w:t xml:space="preserve"> ора</w:t>
            </w:r>
            <w:proofErr w:type="gramEnd"/>
            <w:r w:rsidRPr="00947A9A">
              <w:rPr>
                <w:sz w:val="18"/>
                <w:szCs w:val="18"/>
              </w:rPr>
              <w:t xml:space="preserve">, уборка мусора в установленное место.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9954,33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C80D0B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9954,33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313" w:rsidRPr="00947A9A" w:rsidRDefault="00C80D0B" w:rsidP="00CD269B">
            <w:pPr>
              <w:jc w:val="center"/>
            </w:pPr>
            <w:r w:rsidRPr="00947A9A"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Вывоз и уборка снега спецтехникой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Договор с подрядной организацией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313" w:rsidRPr="00947A9A" w:rsidRDefault="000E4313" w:rsidP="00CD269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313" w:rsidRPr="00947A9A" w:rsidRDefault="000E4313" w:rsidP="00CD269B">
            <w:pPr>
              <w:jc w:val="center"/>
              <w:rPr>
                <w:color w:val="0000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0E4313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313" w:rsidRPr="00947A9A" w:rsidRDefault="000E4313" w:rsidP="000E4313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313" w:rsidRPr="00947A9A" w:rsidRDefault="000E4313" w:rsidP="000E4313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Договор с подрядной организацией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235745,2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3,</w:t>
            </w:r>
            <w:r w:rsidR="00C80D0B" w:rsidRPr="00947A9A">
              <w:rPr>
                <w:color w:val="000000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235745,2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313" w:rsidRPr="00947A9A" w:rsidRDefault="000E4313" w:rsidP="00CD269B">
            <w:pPr>
              <w:jc w:val="center"/>
            </w:pPr>
            <w:r w:rsidRPr="00947A9A">
              <w:t>3,</w:t>
            </w:r>
            <w:r w:rsidR="00C80D0B" w:rsidRPr="00947A9A"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13" w:rsidRPr="00947A9A" w:rsidRDefault="000E4313" w:rsidP="000E4313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Сброс и приём </w:t>
            </w:r>
            <w:proofErr w:type="spellStart"/>
            <w:r w:rsidRPr="00947A9A">
              <w:rPr>
                <w:sz w:val="18"/>
                <w:szCs w:val="18"/>
              </w:rPr>
              <w:t>промливневых</w:t>
            </w:r>
            <w:proofErr w:type="spellEnd"/>
            <w:r w:rsidRPr="00947A9A">
              <w:rPr>
                <w:sz w:val="18"/>
                <w:szCs w:val="18"/>
              </w:rPr>
              <w:t xml:space="preserve"> сточных вод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Договор с подрядной организацией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EC" w:rsidRPr="00947A9A" w:rsidRDefault="00572DEC" w:rsidP="00CD269B">
            <w:pPr>
              <w:jc w:val="center"/>
              <w:rPr>
                <w:color w:val="0000FF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DEC" w:rsidRPr="00947A9A" w:rsidRDefault="00572DEC" w:rsidP="00CD269B">
            <w:pPr>
              <w:jc w:val="center"/>
              <w:rPr>
                <w:color w:val="0000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7A9A">
              <w:rPr>
                <w:b/>
                <w:bCs/>
                <w:color w:val="000000"/>
                <w:sz w:val="18"/>
                <w:szCs w:val="18"/>
              </w:rPr>
              <w:t>Содержание лифтового хозяйства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160067,86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06794D" w:rsidP="00CD269B">
            <w:pPr>
              <w:jc w:val="center"/>
              <w:rPr>
                <w:b/>
                <w:bCs/>
              </w:rPr>
            </w:pPr>
            <w:r w:rsidRPr="00947A9A">
              <w:rPr>
                <w:b/>
                <w:bCs/>
              </w:rPr>
              <w:t>2,6</w:t>
            </w:r>
            <w:r w:rsidR="00443AF5" w:rsidRPr="00947A9A">
              <w:rPr>
                <w:b/>
                <w:bCs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b/>
                <w:bCs/>
              </w:rPr>
            </w:pPr>
            <w:r w:rsidRPr="00947A9A">
              <w:rPr>
                <w:b/>
                <w:bCs/>
              </w:rPr>
              <w:t>160067,86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06794D" w:rsidP="00CD269B">
            <w:pPr>
              <w:jc w:val="center"/>
              <w:rPr>
                <w:b/>
                <w:bCs/>
              </w:rPr>
            </w:pPr>
            <w:r w:rsidRPr="00947A9A">
              <w:rPr>
                <w:b/>
                <w:bCs/>
              </w:rPr>
              <w:t>2,6</w:t>
            </w:r>
            <w:r w:rsidR="00443AF5" w:rsidRPr="00947A9A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60FD4" w:rsidRDefault="00572DEC" w:rsidP="00572DEC">
            <w:pPr>
              <w:rPr>
                <w:b/>
                <w:color w:val="000000"/>
                <w:sz w:val="18"/>
                <w:szCs w:val="18"/>
              </w:rPr>
            </w:pPr>
            <w:r w:rsidRPr="00560FD4">
              <w:rPr>
                <w:b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Комплексное техническое обслуживание лифтов и ЛДСС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Техническое  обслуживание обеспечивает поддержание работоспособности лифтов не требующее ремонта и локализации аварий, а так же замены существующего оборудования или его составных частей. Подготовка лифтов к ежегодному освидетельствованию</w:t>
            </w:r>
            <w:proofErr w:type="gramStart"/>
            <w:r w:rsidRPr="00947A9A">
              <w:rPr>
                <w:sz w:val="18"/>
                <w:szCs w:val="18"/>
              </w:rPr>
              <w:t>.</w:t>
            </w:r>
            <w:proofErr w:type="gramEnd"/>
            <w:r w:rsidRPr="00947A9A">
              <w:rPr>
                <w:sz w:val="18"/>
                <w:szCs w:val="18"/>
              </w:rPr>
              <w:t xml:space="preserve"> (</w:t>
            </w:r>
            <w:proofErr w:type="gramStart"/>
            <w:r w:rsidRPr="00947A9A">
              <w:rPr>
                <w:sz w:val="18"/>
                <w:szCs w:val="18"/>
              </w:rPr>
              <w:t>о</w:t>
            </w:r>
            <w:proofErr w:type="gramEnd"/>
            <w:r w:rsidRPr="00947A9A">
              <w:rPr>
                <w:sz w:val="18"/>
                <w:szCs w:val="18"/>
              </w:rPr>
              <w:t>бходы и осмотры – проверка технического состояния, устранение мелких повреждений, проверка дееспособности и обеспечения безопасной работы лифтов, проверка и, при необходимости, регулирование всех узлов и цепей безопасности, выявление и замена узлов и деталей, которые износились и не могут обеспечить надежную работу лифтов).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9</w:t>
            </w:r>
            <w:r w:rsidR="00572DEC" w:rsidRPr="00947A9A">
              <w:rPr>
                <w:color w:val="000000"/>
              </w:rPr>
              <w:t>1826,6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06794D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1,</w:t>
            </w:r>
            <w:r w:rsidR="0006794D" w:rsidRPr="00947A9A">
              <w:rPr>
                <w:color w:val="000000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91826,6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1,</w:t>
            </w:r>
            <w:r w:rsidR="0006794D" w:rsidRPr="00947A9A">
              <w:rPr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60FD4" w:rsidRDefault="00572DEC" w:rsidP="00572DEC">
            <w:pPr>
              <w:rPr>
                <w:b/>
                <w:color w:val="000000"/>
                <w:sz w:val="18"/>
                <w:szCs w:val="18"/>
              </w:rPr>
            </w:pPr>
            <w:r w:rsidRPr="00560FD4">
              <w:rPr>
                <w:b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Периодическое техническое освидетельствование, проведение электроизмерительных работ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Проверка технической и эксплуатационной документации. Визуальный и измерительный контроль установки лифтового оборудования, за исключением размеров, не измеряемых в процессе эксплуатации. Проверка функционирования лифта на всех режимах. Проведение испытаний. Проверка соответствия организации эксплуатации лифта ПУБЭЛ. Составление и оформление акта периодического технического освидетельствования по установленной форме согласно ПУБЭЛ.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43791,26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06794D" w:rsidRPr="00947A9A">
              <w:rPr>
                <w:color w:val="000000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43791,26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</w:t>
            </w:r>
            <w:r w:rsidR="0006794D" w:rsidRPr="00947A9A">
              <w:rPr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60FD4" w:rsidRDefault="00572DEC" w:rsidP="00572DEC">
            <w:pPr>
              <w:rPr>
                <w:b/>
                <w:color w:val="000000"/>
                <w:sz w:val="18"/>
                <w:szCs w:val="18"/>
              </w:rPr>
            </w:pPr>
            <w:r w:rsidRPr="00560FD4">
              <w:rPr>
                <w:b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Аварийное обслуживание лифтов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Освобождение пассажиров из остановившихся лифтов. Пуск остановившихся лифтов в работу.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22450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0,3</w:t>
            </w:r>
            <w:r w:rsidR="0006794D" w:rsidRPr="00947A9A">
              <w:rPr>
                <w:color w:val="000000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</w:pPr>
            <w:r w:rsidRPr="00947A9A">
              <w:t>22450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0,3</w:t>
            </w:r>
            <w:r w:rsidR="0006794D" w:rsidRPr="00947A9A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572DEC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560FD4" w:rsidRDefault="00572DEC" w:rsidP="00572DEC">
            <w:pPr>
              <w:rPr>
                <w:b/>
                <w:color w:val="000000"/>
                <w:sz w:val="18"/>
                <w:szCs w:val="18"/>
              </w:rPr>
            </w:pPr>
            <w:r w:rsidRPr="00560FD4">
              <w:rPr>
                <w:b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DEC" w:rsidRPr="00947A9A" w:rsidRDefault="00572DEC" w:rsidP="00572DEC">
            <w:pPr>
              <w:jc w:val="both"/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 xml:space="preserve">Страхование </w:t>
            </w:r>
            <w:proofErr w:type="spellStart"/>
            <w:r w:rsidRPr="00947A9A">
              <w:rPr>
                <w:sz w:val="18"/>
                <w:szCs w:val="18"/>
              </w:rPr>
              <w:t>особоопасного</w:t>
            </w:r>
            <w:proofErr w:type="spellEnd"/>
            <w:r w:rsidRPr="00947A9A"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EC" w:rsidRPr="00947A9A" w:rsidRDefault="00572DEC" w:rsidP="00572DEC">
            <w:pPr>
              <w:rPr>
                <w:sz w:val="18"/>
                <w:szCs w:val="18"/>
              </w:rPr>
            </w:pPr>
            <w:r w:rsidRPr="00947A9A">
              <w:rPr>
                <w:sz w:val="18"/>
                <w:szCs w:val="18"/>
              </w:rPr>
              <w:t>Договор с подрядной организацией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DEC" w:rsidRPr="00947A9A" w:rsidRDefault="00443AF5" w:rsidP="00CD269B">
            <w:pPr>
              <w:jc w:val="center"/>
            </w:pPr>
            <w:r w:rsidRPr="00947A9A"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CD269B">
            <w:pPr>
              <w:jc w:val="center"/>
              <w:rPr>
                <w:color w:val="000000"/>
              </w:rPr>
            </w:pPr>
            <w:r w:rsidRPr="00947A9A">
              <w:rPr>
                <w:color w:val="000000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C" w:rsidRPr="00947A9A" w:rsidRDefault="00572DEC" w:rsidP="00572DEC">
            <w:pPr>
              <w:rPr>
                <w:color w:val="000000"/>
              </w:rPr>
            </w:pPr>
          </w:p>
        </w:tc>
      </w:tr>
      <w:tr w:rsidR="0006794D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4D" w:rsidRPr="00560FD4" w:rsidRDefault="0006794D" w:rsidP="00572DEC">
            <w:pPr>
              <w:rPr>
                <w:b/>
                <w:color w:val="000000"/>
                <w:sz w:val="18"/>
                <w:szCs w:val="18"/>
              </w:rPr>
            </w:pPr>
            <w:r w:rsidRPr="00560FD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4D" w:rsidRPr="00947A9A" w:rsidRDefault="0006794D" w:rsidP="00572D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7A9A">
              <w:rPr>
                <w:b/>
                <w:bCs/>
                <w:color w:val="000000"/>
                <w:sz w:val="18"/>
                <w:szCs w:val="18"/>
              </w:rPr>
              <w:t>Услуги по управлению многоквартирным домом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626731,98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10,</w:t>
            </w:r>
            <w:r w:rsidR="00276021" w:rsidRPr="00947A9A">
              <w:rPr>
                <w:b/>
                <w:bCs/>
                <w:color w:val="000000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B04FF3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626731,98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B04FF3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10,29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572DE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572DEC">
            <w:pPr>
              <w:rPr>
                <w:color w:val="000000"/>
              </w:rPr>
            </w:pPr>
          </w:p>
        </w:tc>
      </w:tr>
      <w:tr w:rsidR="0006794D" w:rsidRPr="00947A9A" w:rsidTr="00F727BD">
        <w:trPr>
          <w:trHeight w:val="11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CD269B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94D" w:rsidRPr="00947A9A" w:rsidRDefault="0006794D" w:rsidP="00CD269B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 xml:space="preserve">Сбор, ведение и хранение информации (документов) об общем имуществе собственников помещений в  многоквартирном доме; сбор, ведение и хранение информации о собственниках помещений, нанимателях, арендаторах и других пользователях помещений и общим имуществом в многоквартирном доме в электронном виде и/или на бумажных носителях; организация выполнения утвержденного плана (перечня)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доме; заключение договоров с </w:t>
            </w:r>
            <w:proofErr w:type="spellStart"/>
            <w:r w:rsidRPr="00947A9A">
              <w:rPr>
                <w:color w:val="000000"/>
                <w:sz w:val="18"/>
                <w:szCs w:val="18"/>
              </w:rPr>
              <w:t>ресурсоснабжающими</w:t>
            </w:r>
            <w:proofErr w:type="spellEnd"/>
            <w:r w:rsidRPr="00947A9A">
              <w:rPr>
                <w:color w:val="000000"/>
                <w:sz w:val="18"/>
                <w:szCs w:val="18"/>
              </w:rPr>
              <w:t xml:space="preserve"> организациями; Осуществление контроля качества предоставления коммунальных услуг; сбор информации о показаниях индивидуальных приборов учета; согласование условий установки (замены) индивидуальных приборов учета; ввод приборов учета в эксплуатацию; ведение журнала учета показаний средств измерений обще домового  узла учета потребления коммунальных ресурсов, в </w:t>
            </w:r>
            <w:proofErr w:type="spellStart"/>
            <w:r w:rsidRPr="00947A9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47A9A">
              <w:rPr>
                <w:color w:val="000000"/>
                <w:sz w:val="18"/>
                <w:szCs w:val="18"/>
              </w:rPr>
              <w:t xml:space="preserve">. их параметров; начисление и сбор платы за </w:t>
            </w:r>
            <w:proofErr w:type="gramStart"/>
            <w:r w:rsidRPr="00947A9A">
              <w:rPr>
                <w:color w:val="000000"/>
                <w:sz w:val="18"/>
                <w:szCs w:val="18"/>
              </w:rPr>
              <w:t>содержание</w:t>
            </w:r>
            <w:proofErr w:type="gramEnd"/>
            <w:r w:rsidRPr="00947A9A">
              <w:rPr>
                <w:color w:val="000000"/>
                <w:sz w:val="18"/>
                <w:szCs w:val="18"/>
              </w:rPr>
              <w:t xml:space="preserve"> и ремонт помещений и за коммунальные услуги, взыскание задолженности по оплате, проведение текущей сверки расчетов; Оформление платежных документов и направление их собственникам и пользователям помещений в соответствии с требованиями жилищного законодательства; прием  граждан (собственников и нанимателей жилых помещений и членов их семей) по вопросам пользования жилыми помещениями и общим имуществом многоквартирного дома, по иным вопросам; осуществление функций, связанных с регистрационным учетом граждан; выдача справок обратившимся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помещениями; принятие, рассмотрение жалоб (заявлений, требований, претензий) о не предоставлении или некачественном предоставлении услуг, работ по управлению, содержанию и ремонту общего имущества МКД и направление заявителю извещения (в </w:t>
            </w:r>
            <w:proofErr w:type="spellStart"/>
            <w:r w:rsidRPr="00947A9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47A9A">
              <w:rPr>
                <w:color w:val="000000"/>
                <w:sz w:val="18"/>
                <w:szCs w:val="18"/>
              </w:rPr>
              <w:t xml:space="preserve">. по телефону) о результатах их рассмотрения; подготовка отчетов об оказанных услугах, выполненных работах; подготовка предложения о перечне и стоимости работ, услуг, необходимых для надлежащего содержания общего имущества МКД,  а также о соответствующем размере платы, для их рассмотрения и утверждения на общем собрании собственников; Организация выполнения работ по ликвидации аварий в квартире, составление актов о порче личного имущества; заработная </w:t>
            </w:r>
            <w:proofErr w:type="gramStart"/>
            <w:r w:rsidRPr="00947A9A">
              <w:rPr>
                <w:color w:val="000000"/>
                <w:sz w:val="18"/>
                <w:szCs w:val="18"/>
              </w:rPr>
              <w:t>плата</w:t>
            </w:r>
            <w:proofErr w:type="gramEnd"/>
            <w:r w:rsidRPr="00947A9A">
              <w:rPr>
                <w:color w:val="000000"/>
                <w:sz w:val="18"/>
                <w:szCs w:val="18"/>
              </w:rPr>
              <w:t xml:space="preserve"> включая налоги в фонды и единый налог.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B04FF3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626731,98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B04FF3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10,</w:t>
            </w:r>
            <w:r w:rsidR="00276021" w:rsidRPr="00947A9A">
              <w:rPr>
                <w:b/>
                <w:bCs/>
                <w:color w:val="000000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B04FF3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626731,98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4D" w:rsidRPr="00947A9A" w:rsidRDefault="00276021" w:rsidP="00B04FF3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10,30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CD269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4D" w:rsidRPr="00947A9A" w:rsidRDefault="0006794D" w:rsidP="00CD269B">
            <w:pPr>
              <w:rPr>
                <w:color w:val="000000"/>
              </w:rPr>
            </w:pPr>
          </w:p>
        </w:tc>
      </w:tr>
      <w:tr w:rsidR="00276021" w:rsidRPr="00947A9A" w:rsidTr="00F727BD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21" w:rsidRPr="00947A9A" w:rsidRDefault="00276021" w:rsidP="00CD269B">
            <w:pPr>
              <w:rPr>
                <w:color w:val="000000"/>
                <w:sz w:val="18"/>
                <w:szCs w:val="18"/>
              </w:rPr>
            </w:pPr>
            <w:r w:rsidRPr="00947A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21" w:rsidRPr="00560FD4" w:rsidRDefault="00276021" w:rsidP="00CD269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60FD4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21" w:rsidRPr="00560FD4" w:rsidRDefault="00276021" w:rsidP="00CD269B">
            <w:pPr>
              <w:jc w:val="center"/>
              <w:rPr>
                <w:b/>
                <w:bCs/>
                <w:color w:val="000000"/>
              </w:rPr>
            </w:pPr>
            <w:r w:rsidRPr="00560FD4">
              <w:rPr>
                <w:b/>
                <w:bCs/>
                <w:color w:val="000000"/>
              </w:rPr>
              <w:t>2261495,19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21" w:rsidRPr="00947A9A" w:rsidRDefault="00276021" w:rsidP="00CD269B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37,17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21" w:rsidRPr="00947A9A" w:rsidRDefault="00276021" w:rsidP="00B04FF3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2261495,19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21" w:rsidRPr="00947A9A" w:rsidRDefault="00276021" w:rsidP="00B04FF3">
            <w:pPr>
              <w:jc w:val="center"/>
              <w:rPr>
                <w:b/>
                <w:bCs/>
                <w:color w:val="000000"/>
              </w:rPr>
            </w:pPr>
            <w:r w:rsidRPr="00947A9A">
              <w:rPr>
                <w:b/>
                <w:bCs/>
                <w:color w:val="000000"/>
              </w:rPr>
              <w:t>37,17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021" w:rsidRPr="00947A9A" w:rsidRDefault="00276021" w:rsidP="00CD269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021" w:rsidRPr="00947A9A" w:rsidRDefault="00276021" w:rsidP="00CD269B">
            <w:pPr>
              <w:rPr>
                <w:color w:val="000000"/>
              </w:rPr>
            </w:pPr>
          </w:p>
        </w:tc>
      </w:tr>
      <w:tr w:rsidR="00CD269B" w:rsidRPr="00947A9A" w:rsidTr="00F727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9B" w:rsidRPr="00947A9A" w:rsidRDefault="00CD269B" w:rsidP="00CD269B">
            <w:pPr>
              <w:rPr>
                <w:color w:val="000000"/>
              </w:rPr>
            </w:pPr>
          </w:p>
        </w:tc>
      </w:tr>
    </w:tbl>
    <w:p w:rsidR="00572DEC" w:rsidRPr="00947A9A" w:rsidRDefault="00572DEC" w:rsidP="00572DEC">
      <w:pPr>
        <w:shd w:val="clear" w:color="auto" w:fill="FFFFFF"/>
        <w:jc w:val="both"/>
        <w:rPr>
          <w:szCs w:val="28"/>
        </w:rPr>
      </w:pPr>
    </w:p>
    <w:p w:rsidR="00572DEC" w:rsidRPr="00560FD4" w:rsidRDefault="00572DEC" w:rsidP="00572DEC">
      <w:pPr>
        <w:shd w:val="clear" w:color="auto" w:fill="FFFFFF"/>
        <w:jc w:val="both"/>
        <w:rPr>
          <w:b/>
          <w:szCs w:val="28"/>
        </w:rPr>
      </w:pPr>
      <w:r w:rsidRPr="00560FD4">
        <w:rPr>
          <w:b/>
          <w:szCs w:val="28"/>
        </w:rPr>
        <w:t xml:space="preserve">1. Сведения об оказании услуг по обеспечению поставки в многоквартирный дом коммунальных ресурсов с указанием </w:t>
      </w:r>
      <w:proofErr w:type="spellStart"/>
      <w:r w:rsidRPr="00560FD4">
        <w:rPr>
          <w:b/>
          <w:szCs w:val="28"/>
        </w:rPr>
        <w:t>ресурсоснабжающих</w:t>
      </w:r>
      <w:proofErr w:type="spellEnd"/>
      <w:r w:rsidRPr="00560FD4">
        <w:rPr>
          <w:b/>
          <w:szCs w:val="28"/>
        </w:rPr>
        <w:t xml:space="preserve"> организаций и реквизитов заключенных с ними договоров:</w:t>
      </w:r>
    </w:p>
    <w:p w:rsidR="00572DEC" w:rsidRPr="00947A9A" w:rsidRDefault="00572DEC" w:rsidP="00572DEC">
      <w:pPr>
        <w:shd w:val="clear" w:color="auto" w:fill="FFFFFF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059"/>
        <w:gridCol w:w="3348"/>
        <w:gridCol w:w="3354"/>
      </w:tblGrid>
      <w:tr w:rsidR="00572DEC" w:rsidRPr="00947A9A" w:rsidTr="002B2165">
        <w:trPr>
          <w:trHeight w:hRule="exact" w:val="8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53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zCs w:val="28"/>
              </w:rPr>
              <w:t>п</w:t>
            </w:r>
            <w:proofErr w:type="gramEnd"/>
            <w:r w:rsidRPr="00560FD4">
              <w:rPr>
                <w:b/>
                <w:szCs w:val="28"/>
              </w:rPr>
              <w:t>/п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Наименование услуги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Наименование</w:t>
            </w:r>
          </w:p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proofErr w:type="spellStart"/>
            <w:r w:rsidRPr="00560FD4">
              <w:rPr>
                <w:b/>
                <w:szCs w:val="28"/>
              </w:rPr>
              <w:t>ресурсоснабжающей</w:t>
            </w:r>
            <w:proofErr w:type="spellEnd"/>
          </w:p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организации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Реквизиты</w:t>
            </w:r>
          </w:p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договора и срок</w:t>
            </w:r>
          </w:p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его действия</w:t>
            </w:r>
          </w:p>
        </w:tc>
      </w:tr>
      <w:tr w:rsidR="00572DEC" w:rsidRPr="00947A9A" w:rsidTr="00EF36F9">
        <w:trPr>
          <w:trHeight w:hRule="exact" w:val="72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Теплоснабжение. Горячая вода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6F9" w:rsidRPr="00947A9A" w:rsidRDefault="00EF36F9" w:rsidP="00A63BB5">
            <w:pPr>
              <w:shd w:val="clear" w:color="auto" w:fill="FFFFFF"/>
              <w:rPr>
                <w:szCs w:val="28"/>
              </w:rPr>
            </w:pPr>
          </w:p>
          <w:p w:rsidR="00572DEC" w:rsidRPr="00947A9A" w:rsidRDefault="00A63BB5" w:rsidP="00EF36F9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ОАО</w:t>
            </w:r>
            <w:r w:rsidR="00572DEC" w:rsidRPr="00947A9A">
              <w:rPr>
                <w:szCs w:val="28"/>
              </w:rPr>
              <w:t xml:space="preserve"> </w:t>
            </w:r>
            <w:r w:rsidRPr="00947A9A">
              <w:rPr>
                <w:szCs w:val="28"/>
              </w:rPr>
              <w:t>«НПТО ЖКХ</w:t>
            </w:r>
            <w:r w:rsidR="00572DEC" w:rsidRPr="00947A9A">
              <w:rPr>
                <w:szCs w:val="28"/>
              </w:rPr>
              <w:t>»</w:t>
            </w:r>
          </w:p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Железнодорожный»-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A63BB5" w:rsidP="00CC6580">
            <w:pPr>
              <w:shd w:val="clear" w:color="auto" w:fill="FFFFFF"/>
              <w:rPr>
                <w:szCs w:val="28"/>
              </w:rPr>
            </w:pPr>
            <w:r w:rsidRPr="00947A9A">
              <w:rPr>
                <w:szCs w:val="28"/>
              </w:rPr>
              <w:t>Договор № 690 от 01.03.2015</w:t>
            </w:r>
            <w:r w:rsidR="00572DEC" w:rsidRPr="00947A9A">
              <w:rPr>
                <w:szCs w:val="28"/>
              </w:rPr>
              <w:t>г.</w:t>
            </w:r>
          </w:p>
          <w:p w:rsidR="00AF38A5" w:rsidRPr="00947A9A" w:rsidRDefault="00AF38A5" w:rsidP="00CC6580">
            <w:pPr>
              <w:shd w:val="clear" w:color="auto" w:fill="FFFFFF"/>
              <w:rPr>
                <w:szCs w:val="28"/>
              </w:rPr>
            </w:pPr>
            <w:r w:rsidRPr="00947A9A">
              <w:rPr>
                <w:szCs w:val="28"/>
              </w:rPr>
              <w:t>Договор № 690 от 01.12.2015г</w:t>
            </w:r>
          </w:p>
        </w:tc>
      </w:tr>
      <w:tr w:rsidR="00572DEC" w:rsidRPr="00947A9A" w:rsidTr="002B2165">
        <w:trPr>
          <w:trHeight w:hRule="exact" w:val="8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9B" w:rsidRPr="00947A9A" w:rsidRDefault="0060379B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 xml:space="preserve">Водоснабжение </w:t>
            </w:r>
            <w:r w:rsidR="00572DEC" w:rsidRPr="00947A9A">
              <w:rPr>
                <w:szCs w:val="28"/>
              </w:rPr>
              <w:t xml:space="preserve"> </w:t>
            </w:r>
          </w:p>
          <w:p w:rsidR="0060379B" w:rsidRPr="00947A9A" w:rsidRDefault="0060379B" w:rsidP="00CC6580">
            <w:pPr>
              <w:shd w:val="clear" w:color="auto" w:fill="FFFFFF"/>
              <w:jc w:val="center"/>
              <w:rPr>
                <w:szCs w:val="28"/>
              </w:rPr>
            </w:pPr>
          </w:p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водоотведение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A63BB5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 xml:space="preserve">МУП </w:t>
            </w:r>
            <w:r w:rsidR="00A63BB5" w:rsidRPr="00947A9A">
              <w:rPr>
                <w:szCs w:val="28"/>
              </w:rPr>
              <w:t>«ТВС»</w:t>
            </w:r>
          </w:p>
          <w:p w:rsidR="00A63BB5" w:rsidRPr="00947A9A" w:rsidRDefault="00A63BB5" w:rsidP="00A63BB5">
            <w:pPr>
              <w:shd w:val="clear" w:color="auto" w:fill="FFFFFF"/>
              <w:jc w:val="center"/>
              <w:rPr>
                <w:szCs w:val="28"/>
              </w:rPr>
            </w:pPr>
          </w:p>
          <w:p w:rsidR="00A63BB5" w:rsidRPr="00947A9A" w:rsidRDefault="00A63BB5" w:rsidP="00A63BB5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МУП «БКС»</w:t>
            </w:r>
          </w:p>
          <w:p w:rsidR="00A63BB5" w:rsidRPr="00947A9A" w:rsidRDefault="00A63BB5" w:rsidP="00A63BB5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Д</w:t>
            </w:r>
            <w:r w:rsidR="00A63BB5" w:rsidRPr="00947A9A">
              <w:rPr>
                <w:szCs w:val="28"/>
              </w:rPr>
              <w:t>оговор № 1003 от 27.02.2015</w:t>
            </w:r>
            <w:r w:rsidRPr="00947A9A">
              <w:rPr>
                <w:szCs w:val="28"/>
              </w:rPr>
              <w:t>г.</w:t>
            </w:r>
          </w:p>
          <w:p w:rsidR="00AF38A5" w:rsidRPr="00947A9A" w:rsidRDefault="00AF38A5" w:rsidP="00CC6580">
            <w:pPr>
              <w:shd w:val="clear" w:color="auto" w:fill="FFFFFF"/>
              <w:jc w:val="center"/>
              <w:rPr>
                <w:szCs w:val="28"/>
              </w:rPr>
            </w:pPr>
          </w:p>
          <w:p w:rsidR="00A63BB5" w:rsidRPr="00947A9A" w:rsidRDefault="00A63BB5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 xml:space="preserve">Договор № </w:t>
            </w:r>
            <w:r w:rsidR="00AF38A5" w:rsidRPr="00947A9A">
              <w:rPr>
                <w:szCs w:val="28"/>
              </w:rPr>
              <w:t>170С от 27.02.2015г.</w:t>
            </w:r>
          </w:p>
        </w:tc>
      </w:tr>
      <w:tr w:rsidR="00572DEC" w:rsidRPr="00947A9A" w:rsidTr="002B2165">
        <w:trPr>
          <w:trHeight w:hRule="exact" w:val="7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 xml:space="preserve">Электроснабжение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A63BB5" w:rsidP="00A63BB5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П</w:t>
            </w:r>
            <w:r w:rsidR="00572DEC" w:rsidRPr="00947A9A">
              <w:rPr>
                <w:szCs w:val="28"/>
              </w:rPr>
              <w:t>АО «</w:t>
            </w:r>
            <w:proofErr w:type="spellStart"/>
            <w:r w:rsidRPr="00947A9A">
              <w:rPr>
                <w:szCs w:val="28"/>
              </w:rPr>
              <w:t>Мосэнергосбыт</w:t>
            </w:r>
            <w:proofErr w:type="spellEnd"/>
            <w:r w:rsidRPr="00947A9A">
              <w:rPr>
                <w:szCs w:val="28"/>
              </w:rPr>
              <w:t>-Ногинск</w:t>
            </w:r>
            <w:r w:rsidR="00572DEC" w:rsidRPr="00947A9A">
              <w:rPr>
                <w:szCs w:val="28"/>
              </w:rPr>
              <w:t>»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A63BB5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 xml:space="preserve">Договор </w:t>
            </w:r>
            <w:r w:rsidRPr="00947A9A">
              <w:rPr>
                <w:sz w:val="28"/>
                <w:szCs w:val="28"/>
              </w:rPr>
              <w:t xml:space="preserve">№ </w:t>
            </w:r>
            <w:r w:rsidRPr="00947A9A">
              <w:rPr>
                <w:color w:val="000000"/>
                <w:szCs w:val="22"/>
              </w:rPr>
              <w:t>72491236 от 01.07.2015 г</w:t>
            </w:r>
            <w:r w:rsidR="00572DEC" w:rsidRPr="00947A9A">
              <w:rPr>
                <w:sz w:val="28"/>
                <w:szCs w:val="28"/>
              </w:rPr>
              <w:t>.</w:t>
            </w:r>
          </w:p>
        </w:tc>
      </w:tr>
    </w:tbl>
    <w:p w:rsidR="00560FD4" w:rsidRPr="00560FD4" w:rsidRDefault="00572DEC" w:rsidP="00560FD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250"/>
        <w:ind w:left="0" w:firstLine="0"/>
        <w:rPr>
          <w:b/>
          <w:spacing w:val="-6"/>
          <w:szCs w:val="28"/>
        </w:rPr>
      </w:pPr>
      <w:r w:rsidRPr="00560FD4">
        <w:rPr>
          <w:b/>
          <w:szCs w:val="28"/>
        </w:rPr>
        <w:t>Сведения о расторгнутых за отчетный период договорах управления с указанием причины расторжения:</w:t>
      </w:r>
    </w:p>
    <w:p w:rsidR="00560FD4" w:rsidRPr="00560FD4" w:rsidRDefault="00560FD4" w:rsidP="00560FD4">
      <w:pPr>
        <w:widowControl w:val="0"/>
        <w:shd w:val="clear" w:color="auto" w:fill="FFFFFF"/>
        <w:autoSpaceDE w:val="0"/>
        <w:autoSpaceDN w:val="0"/>
        <w:adjustRightInd w:val="0"/>
        <w:spacing w:before="250"/>
        <w:rPr>
          <w:b/>
          <w:spacing w:val="-6"/>
          <w:szCs w:val="28"/>
        </w:rPr>
      </w:pPr>
    </w:p>
    <w:tbl>
      <w:tblPr>
        <w:tblW w:w="8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693"/>
        <w:gridCol w:w="2340"/>
        <w:gridCol w:w="3240"/>
      </w:tblGrid>
      <w:tr w:rsidR="00572DEC" w:rsidRPr="00947A9A" w:rsidTr="00CC6580">
        <w:trPr>
          <w:trHeight w:hRule="exact" w:val="6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tabs>
                <w:tab w:val="num" w:pos="0"/>
              </w:tabs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zCs w:val="28"/>
              </w:rPr>
              <w:t>п</w:t>
            </w:r>
            <w:proofErr w:type="gramEnd"/>
            <w:r w:rsidRPr="00560FD4">
              <w:rPr>
                <w:b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tabs>
                <w:tab w:val="num" w:pos="0"/>
              </w:tabs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Реквизиты 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tabs>
                <w:tab w:val="num" w:pos="0"/>
              </w:tabs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Дата расторжения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tabs>
                <w:tab w:val="num" w:pos="0"/>
              </w:tabs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Основание расторжения</w:t>
            </w:r>
          </w:p>
        </w:tc>
      </w:tr>
      <w:tr w:rsidR="00572DEC" w:rsidRPr="00947A9A" w:rsidTr="002B2165">
        <w:trPr>
          <w:trHeight w:hRule="exact" w:val="2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60379B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60379B" w:rsidP="0060379B">
            <w:pPr>
              <w:shd w:val="clear" w:color="auto" w:fill="FFFFFF"/>
              <w:tabs>
                <w:tab w:val="left" w:pos="505"/>
                <w:tab w:val="center" w:pos="1130"/>
              </w:tabs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</w:tr>
    </w:tbl>
    <w:p w:rsidR="00560FD4" w:rsidRDefault="00560FD4" w:rsidP="00572DEC">
      <w:pPr>
        <w:shd w:val="clear" w:color="auto" w:fill="FFFFFF"/>
        <w:spacing w:before="206"/>
        <w:jc w:val="both"/>
        <w:rPr>
          <w:b/>
          <w:szCs w:val="28"/>
        </w:rPr>
      </w:pPr>
    </w:p>
    <w:p w:rsidR="00572DEC" w:rsidRPr="00560FD4" w:rsidRDefault="00572DEC" w:rsidP="00560FD4">
      <w:pPr>
        <w:pStyle w:val="a9"/>
        <w:numPr>
          <w:ilvl w:val="0"/>
          <w:numId w:val="1"/>
        </w:numPr>
        <w:shd w:val="clear" w:color="auto" w:fill="FFFFFF"/>
        <w:spacing w:before="206"/>
        <w:jc w:val="both"/>
        <w:rPr>
          <w:b/>
          <w:szCs w:val="28"/>
        </w:rPr>
      </w:pPr>
      <w:r w:rsidRPr="00560FD4">
        <w:rPr>
          <w:b/>
          <w:szCs w:val="28"/>
        </w:rPr>
        <w:t>Сведения о предпринятых за отчетный период мерах, направленных на снижение стоимости выполняемых работ/оказываемых услуг с указанием сведений о достигнутом эффекте:</w:t>
      </w:r>
    </w:p>
    <w:p w:rsidR="00560FD4" w:rsidRPr="00560FD4" w:rsidRDefault="00560FD4" w:rsidP="00560FD4">
      <w:pPr>
        <w:pStyle w:val="a9"/>
        <w:shd w:val="clear" w:color="auto" w:fill="FFFFFF"/>
        <w:spacing w:before="206"/>
        <w:jc w:val="both"/>
        <w:rPr>
          <w:b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873"/>
        <w:gridCol w:w="1980"/>
        <w:gridCol w:w="3341"/>
      </w:tblGrid>
      <w:tr w:rsidR="00572DEC" w:rsidRPr="00947A9A" w:rsidTr="00AD25C2">
        <w:trPr>
          <w:trHeight w:hRule="exact" w:val="8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43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zCs w:val="28"/>
              </w:rPr>
              <w:t>п</w:t>
            </w:r>
            <w:proofErr w:type="gramEnd"/>
            <w:r w:rsidRPr="00560FD4">
              <w:rPr>
                <w:b/>
                <w:szCs w:val="28"/>
              </w:rPr>
              <w:t>/п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DEC" w:rsidRPr="00560FD4" w:rsidRDefault="00572DEC" w:rsidP="00EF36F9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Наименование предпринятой меры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EF36F9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Средства, затраченные на мероприятия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Достигнутый эффект</w:t>
            </w:r>
          </w:p>
        </w:tc>
      </w:tr>
      <w:tr w:rsidR="00572DEC" w:rsidRPr="00947A9A" w:rsidTr="00AD25C2">
        <w:trPr>
          <w:trHeight w:hRule="exact"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</w:tr>
    </w:tbl>
    <w:p w:rsidR="002B2165" w:rsidRPr="00947A9A" w:rsidRDefault="002B2165" w:rsidP="00560FD4">
      <w:pPr>
        <w:shd w:val="clear" w:color="auto" w:fill="FFFFFF"/>
        <w:rPr>
          <w:szCs w:val="28"/>
        </w:rPr>
      </w:pPr>
    </w:p>
    <w:p w:rsidR="00560FD4" w:rsidRDefault="00560FD4" w:rsidP="00572DEC">
      <w:pPr>
        <w:shd w:val="clear" w:color="auto" w:fill="FFFFFF"/>
        <w:ind w:left="62"/>
        <w:rPr>
          <w:b/>
          <w:szCs w:val="28"/>
        </w:rPr>
      </w:pPr>
    </w:p>
    <w:p w:rsidR="00560FD4" w:rsidRDefault="00560FD4" w:rsidP="00572DEC">
      <w:pPr>
        <w:shd w:val="clear" w:color="auto" w:fill="FFFFFF"/>
        <w:ind w:left="62"/>
        <w:rPr>
          <w:b/>
          <w:szCs w:val="28"/>
        </w:rPr>
      </w:pPr>
    </w:p>
    <w:p w:rsidR="00560FD4" w:rsidRDefault="00560FD4" w:rsidP="00572DEC">
      <w:pPr>
        <w:shd w:val="clear" w:color="auto" w:fill="FFFFFF"/>
        <w:ind w:left="62"/>
        <w:rPr>
          <w:b/>
          <w:szCs w:val="28"/>
        </w:rPr>
      </w:pPr>
    </w:p>
    <w:p w:rsidR="00572DEC" w:rsidRPr="00560FD4" w:rsidRDefault="00560FD4" w:rsidP="00560FD4">
      <w:pPr>
        <w:pStyle w:val="a9"/>
        <w:numPr>
          <w:ilvl w:val="0"/>
          <w:numId w:val="1"/>
        </w:numPr>
        <w:shd w:val="clear" w:color="auto" w:fill="FFFFFF"/>
        <w:rPr>
          <w:b/>
          <w:szCs w:val="28"/>
        </w:rPr>
      </w:pPr>
      <w:r w:rsidRPr="00560FD4">
        <w:rPr>
          <w:b/>
          <w:szCs w:val="28"/>
        </w:rPr>
        <w:lastRenderedPageBreak/>
        <w:t>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560FD4" w:rsidRPr="00947A9A" w:rsidRDefault="00560FD4" w:rsidP="00560FD4">
      <w:pPr>
        <w:pStyle w:val="a9"/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950"/>
        <w:gridCol w:w="2858"/>
        <w:gridCol w:w="2700"/>
        <w:gridCol w:w="1813"/>
      </w:tblGrid>
      <w:tr w:rsidR="002B2165" w:rsidRPr="00947A9A" w:rsidTr="00AD25C2">
        <w:trPr>
          <w:trHeight w:hRule="exact" w:val="64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560FD4" w:rsidRDefault="002B2165" w:rsidP="00CC6580">
            <w:pPr>
              <w:shd w:val="clear" w:color="auto" w:fill="FFFFFF"/>
              <w:ind w:left="53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zCs w:val="28"/>
              </w:rPr>
              <w:t>п</w:t>
            </w:r>
            <w:proofErr w:type="gramEnd"/>
            <w:r w:rsidRPr="00560FD4">
              <w:rPr>
                <w:b/>
                <w:szCs w:val="28"/>
              </w:rPr>
              <w:t>/п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5" w:rsidRPr="00560FD4" w:rsidRDefault="002B2165" w:rsidP="00EF36F9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2165" w:rsidRPr="00560FD4" w:rsidRDefault="002B2165" w:rsidP="00EF36F9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Наименование работы / услуги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5" w:rsidRPr="00560FD4" w:rsidRDefault="002B2165" w:rsidP="00EF36F9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Средства, затраченные на мероприятия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165" w:rsidRPr="00560FD4" w:rsidRDefault="002B2165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Содержание мероприятия</w:t>
            </w:r>
          </w:p>
        </w:tc>
      </w:tr>
      <w:tr w:rsidR="002B2165" w:rsidRPr="00947A9A" w:rsidTr="00AD25C2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560FD4" w:rsidRDefault="002B2165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Уборка МОП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265130,46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2B2165" w:rsidRPr="00947A9A" w:rsidTr="00AD25C2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560FD4" w:rsidRDefault="002B2165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Уборка территории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314601,04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2B2165" w:rsidRPr="00947A9A" w:rsidTr="00AD25C2">
        <w:trPr>
          <w:trHeight w:hRule="exact" w:val="276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560FD4" w:rsidRDefault="002B2165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Малярные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2B2165" w:rsidRPr="00947A9A" w:rsidTr="00AD25C2">
        <w:trPr>
          <w:trHeight w:hRule="exact" w:val="334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560FD4" w:rsidRDefault="002B2165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Сантехнические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743706,89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2B2165" w:rsidRPr="00947A9A" w:rsidTr="00AD25C2">
        <w:trPr>
          <w:trHeight w:hRule="exact" w:val="281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560FD4" w:rsidRDefault="002B2165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rPr>
                <w:szCs w:val="28"/>
              </w:rPr>
            </w:pPr>
            <w:r w:rsidRPr="00947A9A">
              <w:rPr>
                <w:szCs w:val="28"/>
              </w:rPr>
              <w:t xml:space="preserve">Работы </w:t>
            </w:r>
            <w:proofErr w:type="gramStart"/>
            <w:r w:rsidRPr="00947A9A">
              <w:rPr>
                <w:szCs w:val="28"/>
              </w:rPr>
              <w:t>по</w:t>
            </w:r>
            <w:proofErr w:type="gramEnd"/>
            <w:r w:rsidRPr="00947A9A">
              <w:rPr>
                <w:szCs w:val="28"/>
              </w:rPr>
              <w:t xml:space="preserve"> Электрике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78941,31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2B2165" w:rsidRPr="00947A9A" w:rsidTr="00AD25C2">
        <w:trPr>
          <w:trHeight w:hRule="exact" w:val="285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560FD4" w:rsidRDefault="002B2165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rPr>
                <w:szCs w:val="28"/>
              </w:rPr>
            </w:pPr>
            <w:r w:rsidRPr="00947A9A">
              <w:rPr>
                <w:szCs w:val="28"/>
              </w:rPr>
              <w:t xml:space="preserve"> Плотницкие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124758,37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165" w:rsidRPr="00947A9A" w:rsidRDefault="002B2165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572DEC" w:rsidRDefault="00572DEC" w:rsidP="00572DEC">
      <w:pPr>
        <w:shd w:val="clear" w:color="auto" w:fill="FFFFFF"/>
        <w:ind w:left="77"/>
        <w:rPr>
          <w:szCs w:val="28"/>
        </w:rPr>
      </w:pPr>
    </w:p>
    <w:p w:rsidR="00560FD4" w:rsidRPr="00947A9A" w:rsidRDefault="00560FD4" w:rsidP="00572DEC">
      <w:pPr>
        <w:shd w:val="clear" w:color="auto" w:fill="FFFFFF"/>
        <w:ind w:left="77"/>
        <w:rPr>
          <w:szCs w:val="28"/>
        </w:rPr>
      </w:pPr>
    </w:p>
    <w:p w:rsidR="00572DEC" w:rsidRPr="00560FD4" w:rsidRDefault="00572DEC" w:rsidP="00560FD4">
      <w:pPr>
        <w:pStyle w:val="a9"/>
        <w:numPr>
          <w:ilvl w:val="0"/>
          <w:numId w:val="1"/>
        </w:numPr>
        <w:shd w:val="clear" w:color="auto" w:fill="FFFFFF"/>
        <w:rPr>
          <w:b/>
          <w:szCs w:val="28"/>
        </w:rPr>
      </w:pPr>
      <w:r w:rsidRPr="00560FD4">
        <w:rPr>
          <w:b/>
          <w:szCs w:val="28"/>
        </w:rPr>
        <w:t>Проведенные за отчетный период мероприятия, направленные на повышение энергетической эффективности многоквартирного дома:</w:t>
      </w:r>
    </w:p>
    <w:p w:rsidR="00560FD4" w:rsidRPr="00560FD4" w:rsidRDefault="00560FD4" w:rsidP="00560FD4">
      <w:pPr>
        <w:pStyle w:val="a9"/>
        <w:shd w:val="clear" w:color="auto" w:fill="FFFFFF"/>
        <w:rPr>
          <w:b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1882"/>
        <w:gridCol w:w="1440"/>
        <w:gridCol w:w="1710"/>
        <w:gridCol w:w="3213"/>
      </w:tblGrid>
      <w:tr w:rsidR="00572DEC" w:rsidRPr="00947A9A" w:rsidTr="00AD25C2">
        <w:trPr>
          <w:trHeight w:hRule="exact" w:val="90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zCs w:val="28"/>
              </w:rPr>
              <w:t>п</w:t>
            </w:r>
            <w:proofErr w:type="gramEnd"/>
            <w:r w:rsidRPr="00560FD4">
              <w:rPr>
                <w:b/>
                <w:szCs w:val="28"/>
              </w:rPr>
              <w:t>/п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Содержание мероприятия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Средства, затраченные на мероприятия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Достигнутый или</w:t>
            </w:r>
          </w:p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прогнозируемый</w:t>
            </w:r>
          </w:p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эффект</w:t>
            </w:r>
          </w:p>
        </w:tc>
      </w:tr>
      <w:tr w:rsidR="00572DEC" w:rsidRPr="00947A9A" w:rsidTr="00AD25C2">
        <w:trPr>
          <w:trHeight w:hRule="exact" w:val="35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</w:tr>
    </w:tbl>
    <w:p w:rsidR="00572DEC" w:rsidRDefault="00572DEC" w:rsidP="00572DEC">
      <w:pPr>
        <w:shd w:val="clear" w:color="auto" w:fill="FFFFFF"/>
        <w:ind w:left="62"/>
      </w:pPr>
    </w:p>
    <w:p w:rsidR="00560FD4" w:rsidRPr="00947A9A" w:rsidRDefault="00560FD4" w:rsidP="00572DEC">
      <w:pPr>
        <w:shd w:val="clear" w:color="auto" w:fill="FFFFFF"/>
        <w:ind w:left="62"/>
      </w:pPr>
    </w:p>
    <w:p w:rsidR="00572DEC" w:rsidRPr="00560FD4" w:rsidRDefault="00572DEC" w:rsidP="00560FD4">
      <w:pPr>
        <w:pStyle w:val="a9"/>
        <w:numPr>
          <w:ilvl w:val="0"/>
          <w:numId w:val="1"/>
        </w:numPr>
        <w:rPr>
          <w:b/>
        </w:rPr>
      </w:pPr>
      <w:r w:rsidRPr="00560FD4">
        <w:rPr>
          <w:b/>
        </w:rPr>
        <w:t>Проведенные за отчетный период мероприятия, на</w:t>
      </w:r>
      <w:r w:rsidR="004259FA" w:rsidRPr="00560FD4">
        <w:rPr>
          <w:b/>
        </w:rPr>
        <w:t xml:space="preserve">правленные на подготовку </w:t>
      </w:r>
      <w:r w:rsidRPr="00560FD4">
        <w:rPr>
          <w:b/>
        </w:rPr>
        <w:t>общего имущества собственников помещений к сезонной эксплуатации:</w:t>
      </w:r>
    </w:p>
    <w:p w:rsidR="00560FD4" w:rsidRPr="00560FD4" w:rsidRDefault="00560FD4" w:rsidP="00560FD4">
      <w:pPr>
        <w:pStyle w:val="a9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4136"/>
        <w:gridCol w:w="1653"/>
        <w:gridCol w:w="2552"/>
      </w:tblGrid>
      <w:tr w:rsidR="00572DEC" w:rsidRPr="00947A9A" w:rsidTr="00AD25C2">
        <w:trPr>
          <w:trHeight w:hRule="exact" w:val="57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43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zCs w:val="28"/>
              </w:rPr>
              <w:t>п</w:t>
            </w:r>
            <w:proofErr w:type="gramEnd"/>
            <w:r w:rsidRPr="00560FD4">
              <w:rPr>
                <w:b/>
                <w:szCs w:val="28"/>
              </w:rPr>
              <w:t>/п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proofErr w:type="gramStart"/>
            <w:r w:rsidRPr="00560FD4">
              <w:rPr>
                <w:b/>
                <w:szCs w:val="28"/>
              </w:rPr>
              <w:t>Средства</w:t>
            </w:r>
            <w:proofErr w:type="gramEnd"/>
            <w:r w:rsidRPr="00560FD4">
              <w:rPr>
                <w:b/>
                <w:szCs w:val="28"/>
              </w:rPr>
              <w:t xml:space="preserve"> затраченные на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Содержание мероприятия</w:t>
            </w:r>
          </w:p>
        </w:tc>
      </w:tr>
      <w:tr w:rsidR="00572DEC" w:rsidRPr="00947A9A" w:rsidTr="00AD25C2">
        <w:trPr>
          <w:trHeight w:hRule="exact" w:val="28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Замена манометров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572DEC" w:rsidRPr="00947A9A" w:rsidTr="00AD25C2">
        <w:trPr>
          <w:trHeight w:hRule="exact" w:val="269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Замена 3х ходовых кранов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572DEC" w:rsidRPr="00947A9A" w:rsidTr="00AD25C2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Ревизия и ремонт З.А.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572DEC" w:rsidRPr="00947A9A" w:rsidTr="00AD25C2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Ревизия грязевых фильтров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572DEC" w:rsidRPr="00947A9A" w:rsidTr="00AD25C2">
        <w:trPr>
          <w:trHeight w:hRule="exact" w:val="243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Промывка системы отопления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572DEC" w:rsidRPr="00947A9A" w:rsidTr="00AD25C2">
        <w:trPr>
          <w:trHeight w:hRule="exact" w:val="284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947A9A">
              <w:rPr>
                <w:szCs w:val="28"/>
              </w:rPr>
              <w:t>Опрессовка</w:t>
            </w:r>
            <w:proofErr w:type="spellEnd"/>
            <w:r w:rsidRPr="00947A9A">
              <w:rPr>
                <w:szCs w:val="28"/>
              </w:rPr>
              <w:t xml:space="preserve"> системы отопления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10000,00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572DEC" w:rsidRPr="00947A9A" w:rsidTr="00AD25C2">
        <w:trPr>
          <w:trHeight w:hRule="exact" w:val="243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Окраска элеваторных узлов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572DEC" w:rsidRPr="00947A9A" w:rsidTr="00AD25C2">
        <w:trPr>
          <w:trHeight w:hRule="exact" w:val="252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 xml:space="preserve">Обслуживание </w:t>
            </w:r>
            <w:proofErr w:type="spellStart"/>
            <w:r w:rsidRPr="00947A9A">
              <w:rPr>
                <w:szCs w:val="28"/>
              </w:rPr>
              <w:t>КиПа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  <w:p w:rsidR="005A409D" w:rsidRPr="00947A9A" w:rsidRDefault="005A409D" w:rsidP="00CC6580">
            <w:pPr>
              <w:shd w:val="clear" w:color="auto" w:fill="FFFFFF"/>
              <w:jc w:val="center"/>
              <w:rPr>
                <w:szCs w:val="28"/>
              </w:rPr>
            </w:pPr>
          </w:p>
          <w:p w:rsidR="005A409D" w:rsidRPr="00947A9A" w:rsidRDefault="005A409D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5A409D" w:rsidRPr="00947A9A" w:rsidRDefault="005A409D" w:rsidP="00572DEC"/>
    <w:p w:rsidR="005A409D" w:rsidRPr="00947A9A" w:rsidRDefault="005A409D" w:rsidP="00572DEC"/>
    <w:p w:rsidR="00572DEC" w:rsidRPr="00560FD4" w:rsidRDefault="00572DEC" w:rsidP="00560FD4">
      <w:pPr>
        <w:pStyle w:val="a9"/>
        <w:numPr>
          <w:ilvl w:val="0"/>
          <w:numId w:val="1"/>
        </w:numPr>
        <w:rPr>
          <w:b/>
        </w:rPr>
      </w:pPr>
      <w:r w:rsidRPr="00560FD4">
        <w:rPr>
          <w:b/>
        </w:rPr>
        <w:t>Сведения о проведенных управляющей организацией контрольных мероприятиях, осуществленных с целью проверки состояния общего имущества:</w:t>
      </w:r>
    </w:p>
    <w:p w:rsidR="00560FD4" w:rsidRPr="00560FD4" w:rsidRDefault="00560FD4" w:rsidP="00560FD4">
      <w:pPr>
        <w:pStyle w:val="a9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011"/>
        <w:gridCol w:w="1843"/>
        <w:gridCol w:w="4008"/>
      </w:tblGrid>
      <w:tr w:rsidR="00572DEC" w:rsidRPr="00947A9A" w:rsidTr="00CC6580">
        <w:trPr>
          <w:trHeight w:hRule="exact" w:val="9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34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zCs w:val="28"/>
              </w:rPr>
              <w:t>п</w:t>
            </w:r>
            <w:proofErr w:type="gramEnd"/>
            <w:r w:rsidRPr="00560FD4">
              <w:rPr>
                <w:b/>
                <w:szCs w:val="28"/>
              </w:rPr>
              <w:t>/п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158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Вид проведенного контрольного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106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Дата </w:t>
            </w:r>
            <w:r w:rsidRPr="00560FD4">
              <w:rPr>
                <w:b/>
                <w:spacing w:val="-1"/>
                <w:szCs w:val="28"/>
              </w:rPr>
              <w:t>проведения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48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Итоги проведения контрольного мероприятия</w:t>
            </w:r>
          </w:p>
        </w:tc>
      </w:tr>
      <w:tr w:rsidR="00572DEC" w:rsidRPr="00947A9A" w:rsidTr="00CC6580">
        <w:trPr>
          <w:trHeight w:hRule="exact" w:val="34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 xml:space="preserve">Весенний осмотр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4259F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</w:tr>
      <w:tr w:rsidR="00572DEC" w:rsidRPr="00947A9A" w:rsidTr="00CC6580">
        <w:trPr>
          <w:trHeight w:hRule="exact" w:val="40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Осенний 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090BD1" w:rsidP="00CC6580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0</w:t>
            </w:r>
            <w:r w:rsidR="00572DEC" w:rsidRPr="00947A9A">
              <w:rPr>
                <w:color w:val="FF0000"/>
                <w:szCs w:val="28"/>
              </w:rPr>
              <w:t>9.0</w:t>
            </w:r>
            <w:r w:rsidR="00BE7812" w:rsidRPr="00947A9A">
              <w:rPr>
                <w:color w:val="FF0000"/>
                <w:szCs w:val="28"/>
              </w:rPr>
              <w:t>9.2015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Состояние удовлетворительное</w:t>
            </w:r>
          </w:p>
        </w:tc>
      </w:tr>
      <w:tr w:rsidR="00572DEC" w:rsidRPr="00947A9A" w:rsidTr="00CC6580">
        <w:trPr>
          <w:trHeight w:hRule="exact" w:val="575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Внеплановые осмотры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По мере необходимости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2B2165" w:rsidRDefault="002B2165" w:rsidP="00572DEC">
      <w:pPr>
        <w:shd w:val="clear" w:color="auto" w:fill="FFFFFF"/>
        <w:ind w:left="72"/>
        <w:jc w:val="both"/>
        <w:rPr>
          <w:szCs w:val="28"/>
        </w:rPr>
      </w:pPr>
    </w:p>
    <w:p w:rsidR="00560FD4" w:rsidRPr="00947A9A" w:rsidRDefault="00560FD4" w:rsidP="00572DEC">
      <w:pPr>
        <w:shd w:val="clear" w:color="auto" w:fill="FFFFFF"/>
        <w:ind w:left="72"/>
        <w:jc w:val="both"/>
        <w:rPr>
          <w:szCs w:val="28"/>
        </w:rPr>
      </w:pPr>
    </w:p>
    <w:p w:rsidR="00572DEC" w:rsidRPr="00560FD4" w:rsidRDefault="00572DEC" w:rsidP="00560FD4">
      <w:pPr>
        <w:pStyle w:val="a9"/>
        <w:numPr>
          <w:ilvl w:val="0"/>
          <w:numId w:val="1"/>
        </w:numPr>
        <w:shd w:val="clear" w:color="auto" w:fill="FFFFFF"/>
        <w:jc w:val="both"/>
        <w:rPr>
          <w:b/>
          <w:szCs w:val="28"/>
        </w:rPr>
      </w:pPr>
      <w:r w:rsidRPr="00560FD4">
        <w:rPr>
          <w:b/>
          <w:szCs w:val="28"/>
        </w:rPr>
        <w:t>Сведения о наличии в многоквартирном доме приборов учета потребляемых коммунальных ресурсов и мероприятиях</w:t>
      </w:r>
      <w:r w:rsidR="005A409D" w:rsidRPr="00560FD4">
        <w:rPr>
          <w:b/>
          <w:szCs w:val="28"/>
        </w:rPr>
        <w:t>, направленных на их установку:</w:t>
      </w:r>
    </w:p>
    <w:p w:rsidR="00560FD4" w:rsidRPr="00560FD4" w:rsidRDefault="00560FD4" w:rsidP="00560FD4">
      <w:pPr>
        <w:pStyle w:val="a9"/>
        <w:shd w:val="clear" w:color="auto" w:fill="FFFFFF"/>
        <w:jc w:val="both"/>
        <w:rPr>
          <w:b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486"/>
        <w:gridCol w:w="1701"/>
        <w:gridCol w:w="1967"/>
        <w:gridCol w:w="1718"/>
        <w:gridCol w:w="2165"/>
      </w:tblGrid>
      <w:tr w:rsidR="00572DEC" w:rsidRPr="00947A9A" w:rsidTr="005A409D">
        <w:trPr>
          <w:trHeight w:hRule="exact" w:val="10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pacing w:val="-3"/>
                <w:szCs w:val="28"/>
              </w:rPr>
              <w:t>п</w:t>
            </w:r>
            <w:proofErr w:type="gramEnd"/>
            <w:r w:rsidRPr="00560FD4">
              <w:rPr>
                <w:b/>
                <w:spacing w:val="-3"/>
                <w:szCs w:val="28"/>
              </w:rPr>
              <w:t>/п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Вид прибора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197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Количество приборов (с детализацией по видам)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pacing w:val="-1"/>
                <w:szCs w:val="28"/>
              </w:rPr>
              <w:t xml:space="preserve">Учитываемый </w:t>
            </w:r>
            <w:r w:rsidRPr="00560FD4">
              <w:rPr>
                <w:b/>
                <w:szCs w:val="28"/>
              </w:rPr>
              <w:t>ресурс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Показания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Планируемые мероприятия</w:t>
            </w:r>
          </w:p>
        </w:tc>
      </w:tr>
      <w:tr w:rsidR="00572DEC" w:rsidRPr="00947A9A" w:rsidTr="005A409D">
        <w:trPr>
          <w:trHeight w:hRule="exact" w:val="26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F2725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F2725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  <w:p w:rsidR="00F2725A" w:rsidRPr="00947A9A" w:rsidRDefault="00F2725A" w:rsidP="00CC658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F2725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F2725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F2725A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</w:tr>
      <w:tr w:rsidR="00572DEC" w:rsidRPr="00947A9A" w:rsidTr="005A409D">
        <w:trPr>
          <w:trHeight w:hRule="exact" w:val="291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063641" w:rsidP="00CC6580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947A9A">
              <w:rPr>
                <w:szCs w:val="28"/>
                <w:lang w:val="en-US"/>
              </w:rPr>
              <w:t>DECAST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EC" w:rsidRPr="00947A9A" w:rsidRDefault="00063641" w:rsidP="00063641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Х</w:t>
            </w:r>
            <w:r w:rsidR="00572DEC" w:rsidRPr="00947A9A">
              <w:rPr>
                <w:szCs w:val="28"/>
              </w:rPr>
              <w:t>ВС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F2725A" w:rsidP="00F2725A">
            <w:pPr>
              <w:shd w:val="clear" w:color="auto" w:fill="FFFFFF"/>
              <w:ind w:right="-40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 xml:space="preserve">3244 </w:t>
            </w:r>
            <w:proofErr w:type="spellStart"/>
            <w:r w:rsidRPr="00947A9A">
              <w:rPr>
                <w:szCs w:val="28"/>
              </w:rPr>
              <w:t>куб</w:t>
            </w:r>
            <w:proofErr w:type="gramStart"/>
            <w:r w:rsidRPr="00947A9A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063641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Поверка 2020</w:t>
            </w:r>
            <w:r w:rsidR="00572DEC" w:rsidRPr="00947A9A">
              <w:rPr>
                <w:szCs w:val="28"/>
              </w:rPr>
              <w:t>г.</w:t>
            </w:r>
          </w:p>
        </w:tc>
      </w:tr>
      <w:tr w:rsidR="006335D6" w:rsidRPr="00947A9A" w:rsidTr="005A409D">
        <w:trPr>
          <w:trHeight w:hRule="exact" w:val="299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560FD4" w:rsidRDefault="006335D6" w:rsidP="006335D6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947A9A">
              <w:rPr>
                <w:szCs w:val="28"/>
              </w:rPr>
              <w:t>ТеРосс</w:t>
            </w:r>
            <w:proofErr w:type="spellEnd"/>
            <w:r w:rsidRPr="00947A9A">
              <w:rPr>
                <w:szCs w:val="28"/>
              </w:rPr>
              <w:t>-ТМ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947A9A">
              <w:rPr>
                <w:szCs w:val="28"/>
                <w:lang w:val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Теплоноситель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F2725A" w:rsidP="00F2725A">
            <w:pPr>
              <w:shd w:val="clear" w:color="auto" w:fill="FFFFFF"/>
              <w:tabs>
                <w:tab w:val="center" w:pos="613"/>
              </w:tabs>
              <w:ind w:right="-40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503 Гкал.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jc w:val="center"/>
            </w:pPr>
            <w:r w:rsidRPr="00947A9A">
              <w:rPr>
                <w:szCs w:val="28"/>
              </w:rPr>
              <w:t>Поверка 2020г.</w:t>
            </w:r>
          </w:p>
        </w:tc>
      </w:tr>
      <w:tr w:rsidR="006335D6" w:rsidRPr="00947A9A" w:rsidTr="005A409D">
        <w:trPr>
          <w:trHeight w:hRule="exact" w:val="299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560FD4" w:rsidRDefault="006335D6" w:rsidP="006335D6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947A9A">
              <w:rPr>
                <w:szCs w:val="28"/>
              </w:rPr>
              <w:t>ТеРосс</w:t>
            </w:r>
            <w:proofErr w:type="spellEnd"/>
            <w:r w:rsidRPr="00947A9A">
              <w:rPr>
                <w:szCs w:val="28"/>
              </w:rPr>
              <w:t>-ТМ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ГВС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F2725A" w:rsidP="006335D6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0 Гкал.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jc w:val="center"/>
            </w:pPr>
            <w:r w:rsidRPr="00947A9A">
              <w:rPr>
                <w:szCs w:val="28"/>
              </w:rPr>
              <w:t>Поверка 2020г.</w:t>
            </w:r>
          </w:p>
        </w:tc>
      </w:tr>
      <w:tr w:rsidR="006335D6" w:rsidRPr="00947A9A" w:rsidTr="005A409D">
        <w:trPr>
          <w:trHeight w:hRule="exact" w:val="363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560FD4" w:rsidRDefault="006335D6" w:rsidP="006335D6">
            <w:pPr>
              <w:shd w:val="clear" w:color="auto" w:fill="FFFFFF"/>
              <w:jc w:val="center"/>
              <w:rPr>
                <w:b/>
                <w:szCs w:val="28"/>
                <w:lang w:val="en-US"/>
              </w:rPr>
            </w:pPr>
            <w:r w:rsidRPr="00560FD4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  <w:lang w:val="en-US"/>
              </w:rPr>
              <w:t>NP</w:t>
            </w:r>
            <w:r w:rsidRPr="00947A9A">
              <w:rPr>
                <w:szCs w:val="28"/>
              </w:rPr>
              <w:t>7</w:t>
            </w:r>
            <w:r w:rsidRPr="00947A9A">
              <w:rPr>
                <w:szCs w:val="28"/>
                <w:lang w:val="en-US"/>
              </w:rPr>
              <w:t>3L.3-5-2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shd w:val="clear" w:color="auto" w:fill="FFFFFF"/>
              <w:jc w:val="center"/>
              <w:rPr>
                <w:szCs w:val="28"/>
                <w:lang w:val="en-US"/>
              </w:rPr>
            </w:pPr>
            <w:r w:rsidRPr="00947A9A">
              <w:rPr>
                <w:szCs w:val="28"/>
                <w:lang w:val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Электроэнергия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3D2A03" w:rsidP="006335D6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 xml:space="preserve">122740 </w:t>
            </w:r>
            <w:proofErr w:type="spellStart"/>
            <w:r w:rsidRPr="00947A9A">
              <w:rPr>
                <w:szCs w:val="28"/>
              </w:rPr>
              <w:t>КвТ</w:t>
            </w:r>
            <w:proofErr w:type="spellEnd"/>
            <w:r w:rsidRPr="00947A9A">
              <w:rPr>
                <w:szCs w:val="28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5D6" w:rsidRPr="00947A9A" w:rsidRDefault="006335D6" w:rsidP="006335D6">
            <w:pPr>
              <w:jc w:val="center"/>
            </w:pPr>
            <w:r w:rsidRPr="00947A9A">
              <w:rPr>
                <w:szCs w:val="28"/>
              </w:rPr>
              <w:t>Поверка 2020г.</w:t>
            </w:r>
          </w:p>
        </w:tc>
      </w:tr>
    </w:tbl>
    <w:p w:rsidR="00572DEC" w:rsidRDefault="00572DEC" w:rsidP="00572DEC">
      <w:pPr>
        <w:shd w:val="clear" w:color="auto" w:fill="FFFFFF"/>
        <w:ind w:left="91"/>
        <w:rPr>
          <w:szCs w:val="28"/>
        </w:rPr>
      </w:pPr>
    </w:p>
    <w:p w:rsidR="00560FD4" w:rsidRPr="00947A9A" w:rsidRDefault="00560FD4" w:rsidP="00572DEC">
      <w:pPr>
        <w:shd w:val="clear" w:color="auto" w:fill="FFFFFF"/>
        <w:ind w:left="91"/>
        <w:rPr>
          <w:szCs w:val="28"/>
        </w:rPr>
      </w:pPr>
    </w:p>
    <w:p w:rsidR="00572DEC" w:rsidRPr="00560FD4" w:rsidRDefault="00572DEC" w:rsidP="00560FD4">
      <w:pPr>
        <w:pStyle w:val="a9"/>
        <w:numPr>
          <w:ilvl w:val="0"/>
          <w:numId w:val="1"/>
        </w:numPr>
        <w:shd w:val="clear" w:color="auto" w:fill="FFFFFF"/>
        <w:rPr>
          <w:b/>
          <w:szCs w:val="28"/>
        </w:rPr>
      </w:pPr>
      <w:r w:rsidRPr="00560FD4">
        <w:rPr>
          <w:b/>
          <w:szCs w:val="28"/>
        </w:rPr>
        <w:t>Сведения о ведении и хранении технической документации на многоквартирный дом:</w:t>
      </w:r>
    </w:p>
    <w:p w:rsidR="00560FD4" w:rsidRPr="00560FD4" w:rsidRDefault="00560FD4" w:rsidP="00560FD4">
      <w:pPr>
        <w:pStyle w:val="a9"/>
        <w:shd w:val="clear" w:color="auto" w:fill="FFFFFF"/>
        <w:rPr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5185"/>
      </w:tblGrid>
      <w:tr w:rsidR="00572DEC" w:rsidRPr="00947A9A" w:rsidTr="00560FD4">
        <w:trPr>
          <w:trHeight w:hRule="exact" w:val="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pacing w:val="-2"/>
                <w:szCs w:val="28"/>
              </w:rPr>
              <w:t>п</w:t>
            </w:r>
            <w:proofErr w:type="gramEnd"/>
            <w:r w:rsidRPr="00560FD4">
              <w:rPr>
                <w:b/>
                <w:spacing w:val="-2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58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Наименование документа</w:t>
            </w:r>
          </w:p>
        </w:tc>
      </w:tr>
      <w:tr w:rsidR="00572DEC" w:rsidRPr="00947A9A" w:rsidTr="00560FD4">
        <w:trPr>
          <w:trHeight w:hRule="exact"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Техническая документация хранится в архиве УК</w:t>
            </w:r>
          </w:p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</w:tr>
    </w:tbl>
    <w:p w:rsidR="00572DEC" w:rsidRDefault="00572DEC" w:rsidP="00572DEC">
      <w:pPr>
        <w:shd w:val="clear" w:color="auto" w:fill="FFFFFF"/>
        <w:ind w:left="101"/>
        <w:rPr>
          <w:szCs w:val="28"/>
        </w:rPr>
      </w:pPr>
    </w:p>
    <w:p w:rsidR="00560FD4" w:rsidRDefault="00560FD4" w:rsidP="00572DEC">
      <w:pPr>
        <w:shd w:val="clear" w:color="auto" w:fill="FFFFFF"/>
        <w:ind w:left="101"/>
        <w:rPr>
          <w:szCs w:val="28"/>
        </w:rPr>
      </w:pPr>
    </w:p>
    <w:p w:rsidR="00560FD4" w:rsidRPr="00947A9A" w:rsidRDefault="00560FD4" w:rsidP="00572DEC">
      <w:pPr>
        <w:shd w:val="clear" w:color="auto" w:fill="FFFFFF"/>
        <w:ind w:left="101"/>
        <w:rPr>
          <w:szCs w:val="28"/>
        </w:rPr>
      </w:pPr>
    </w:p>
    <w:p w:rsidR="00572DEC" w:rsidRPr="00560FD4" w:rsidRDefault="00572DEC" w:rsidP="00560FD4">
      <w:pPr>
        <w:pStyle w:val="a9"/>
        <w:numPr>
          <w:ilvl w:val="0"/>
          <w:numId w:val="1"/>
        </w:numPr>
        <w:shd w:val="clear" w:color="auto" w:fill="FFFFFF"/>
        <w:jc w:val="both"/>
        <w:rPr>
          <w:b/>
          <w:szCs w:val="28"/>
        </w:rPr>
      </w:pPr>
      <w:r w:rsidRPr="00560FD4">
        <w:rPr>
          <w:b/>
          <w:szCs w:val="28"/>
        </w:rPr>
        <w:lastRenderedPageBreak/>
        <w:t>Сведения о предоставлении собственникам помещений в многоквартирном доме отчетов о деятельности управляющей организации:</w:t>
      </w:r>
    </w:p>
    <w:p w:rsidR="00560FD4" w:rsidRPr="00560FD4" w:rsidRDefault="00560FD4" w:rsidP="00560FD4">
      <w:pPr>
        <w:pStyle w:val="a9"/>
        <w:shd w:val="clear" w:color="auto" w:fill="FFFFFF"/>
        <w:jc w:val="both"/>
        <w:rPr>
          <w:b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2157"/>
        <w:gridCol w:w="2012"/>
        <w:gridCol w:w="4426"/>
        <w:gridCol w:w="2463"/>
      </w:tblGrid>
      <w:tr w:rsidR="00572DEC" w:rsidRPr="00947A9A" w:rsidTr="00560FD4">
        <w:trPr>
          <w:trHeight w:hRule="exact" w:val="9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pacing w:val="-2"/>
                <w:szCs w:val="28"/>
              </w:rPr>
              <w:t>п</w:t>
            </w:r>
            <w:proofErr w:type="gramEnd"/>
            <w:r w:rsidRPr="00560FD4">
              <w:rPr>
                <w:b/>
                <w:spacing w:val="-2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Вид отчета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Дата составления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62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Способ предоставления собственникам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58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Дата предоставления</w:t>
            </w:r>
          </w:p>
        </w:tc>
      </w:tr>
      <w:tr w:rsidR="00572DEC" w:rsidRPr="00947A9A" w:rsidTr="00560FD4">
        <w:trPr>
          <w:trHeight w:hRule="exact" w:val="4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sz w:val="22"/>
                <w:szCs w:val="18"/>
              </w:rPr>
            </w:pPr>
            <w:proofErr w:type="spellStart"/>
            <w:r w:rsidRPr="00560FD4">
              <w:rPr>
                <w:sz w:val="22"/>
                <w:szCs w:val="18"/>
              </w:rPr>
              <w:t>Год</w:t>
            </w:r>
            <w:proofErr w:type="gramStart"/>
            <w:r w:rsidRPr="00560FD4">
              <w:rPr>
                <w:sz w:val="22"/>
                <w:szCs w:val="18"/>
              </w:rPr>
              <w:t>.о</w:t>
            </w:r>
            <w:proofErr w:type="gramEnd"/>
            <w:r w:rsidRPr="00560FD4">
              <w:rPr>
                <w:sz w:val="22"/>
                <w:szCs w:val="18"/>
              </w:rPr>
              <w:t>тчет,Декларация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A409D" w:rsidP="00CC6580">
            <w:pPr>
              <w:shd w:val="clear" w:color="auto" w:fill="FFFFFF"/>
              <w:jc w:val="center"/>
              <w:rPr>
                <w:sz w:val="22"/>
                <w:szCs w:val="18"/>
              </w:rPr>
            </w:pPr>
            <w:r w:rsidRPr="00560FD4">
              <w:rPr>
                <w:sz w:val="22"/>
                <w:szCs w:val="18"/>
              </w:rPr>
              <w:t>31.03.2016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sz w:val="22"/>
                <w:szCs w:val="18"/>
              </w:rPr>
            </w:pPr>
            <w:r w:rsidRPr="00560FD4">
              <w:rPr>
                <w:sz w:val="22"/>
                <w:szCs w:val="18"/>
              </w:rPr>
              <w:t xml:space="preserve">На сайте компании, </w:t>
            </w:r>
            <w:proofErr w:type="spellStart"/>
            <w:r w:rsidRPr="00560FD4">
              <w:rPr>
                <w:sz w:val="22"/>
                <w:szCs w:val="18"/>
              </w:rPr>
              <w:t>иформ</w:t>
            </w:r>
            <w:proofErr w:type="gramStart"/>
            <w:r w:rsidRPr="00560FD4">
              <w:rPr>
                <w:sz w:val="22"/>
                <w:szCs w:val="18"/>
              </w:rPr>
              <w:t>.с</w:t>
            </w:r>
            <w:proofErr w:type="gramEnd"/>
            <w:r w:rsidRPr="00560FD4">
              <w:rPr>
                <w:sz w:val="22"/>
                <w:szCs w:val="18"/>
              </w:rPr>
              <w:t>тенд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A409D" w:rsidP="00CC6580">
            <w:pPr>
              <w:shd w:val="clear" w:color="auto" w:fill="FFFFFF"/>
              <w:jc w:val="center"/>
              <w:rPr>
                <w:sz w:val="22"/>
                <w:szCs w:val="18"/>
              </w:rPr>
            </w:pPr>
            <w:r w:rsidRPr="00560FD4">
              <w:rPr>
                <w:sz w:val="22"/>
                <w:szCs w:val="18"/>
              </w:rPr>
              <w:t>31.03.2016</w:t>
            </w:r>
          </w:p>
        </w:tc>
      </w:tr>
    </w:tbl>
    <w:p w:rsidR="00572DEC" w:rsidRPr="00947A9A" w:rsidRDefault="00572DEC" w:rsidP="00572DEC">
      <w:pPr>
        <w:shd w:val="clear" w:color="auto" w:fill="FFFFFF"/>
        <w:ind w:left="2381"/>
        <w:rPr>
          <w:b/>
          <w:bCs/>
          <w:szCs w:val="28"/>
        </w:rPr>
      </w:pPr>
    </w:p>
    <w:p w:rsidR="005A409D" w:rsidRPr="00947A9A" w:rsidRDefault="005A409D" w:rsidP="005A409D">
      <w:pPr>
        <w:shd w:val="clear" w:color="auto" w:fill="FFFFFF"/>
        <w:jc w:val="center"/>
        <w:rPr>
          <w:b/>
          <w:bCs/>
          <w:szCs w:val="28"/>
        </w:rPr>
      </w:pPr>
    </w:p>
    <w:p w:rsidR="00AD25C2" w:rsidRPr="00947A9A" w:rsidRDefault="00AD25C2" w:rsidP="005A409D">
      <w:pPr>
        <w:shd w:val="clear" w:color="auto" w:fill="FFFFFF"/>
        <w:jc w:val="center"/>
        <w:rPr>
          <w:b/>
          <w:bCs/>
          <w:szCs w:val="28"/>
        </w:rPr>
      </w:pPr>
    </w:p>
    <w:p w:rsidR="00572DEC" w:rsidRPr="00947A9A" w:rsidRDefault="00572DEC" w:rsidP="005A409D">
      <w:pPr>
        <w:shd w:val="clear" w:color="auto" w:fill="FFFFFF"/>
        <w:jc w:val="center"/>
        <w:rPr>
          <w:b/>
          <w:bCs/>
          <w:szCs w:val="28"/>
        </w:rPr>
      </w:pPr>
      <w:r w:rsidRPr="00947A9A">
        <w:rPr>
          <w:b/>
          <w:bCs/>
          <w:szCs w:val="28"/>
        </w:rPr>
        <w:t xml:space="preserve">Раздел </w:t>
      </w:r>
      <w:r w:rsidRPr="00947A9A">
        <w:rPr>
          <w:b/>
          <w:bCs/>
          <w:szCs w:val="28"/>
          <w:lang w:val="en-US"/>
        </w:rPr>
        <w:t>IV</w:t>
      </w:r>
      <w:r w:rsidRPr="00947A9A">
        <w:rPr>
          <w:b/>
          <w:bCs/>
          <w:szCs w:val="28"/>
        </w:rPr>
        <w:t>. Иные свед</w:t>
      </w:r>
      <w:r w:rsidR="005A409D" w:rsidRPr="00947A9A">
        <w:rPr>
          <w:b/>
          <w:bCs/>
          <w:szCs w:val="28"/>
        </w:rPr>
        <w:t xml:space="preserve">ения о деятельности управляющей </w:t>
      </w:r>
      <w:r w:rsidRPr="00947A9A">
        <w:rPr>
          <w:b/>
          <w:bCs/>
          <w:szCs w:val="28"/>
        </w:rPr>
        <w:t>организации за отчетный период</w:t>
      </w:r>
    </w:p>
    <w:p w:rsidR="00AD25C2" w:rsidRPr="00947A9A" w:rsidRDefault="00AD25C2" w:rsidP="005A409D">
      <w:pPr>
        <w:shd w:val="clear" w:color="auto" w:fill="FFFFFF"/>
        <w:jc w:val="center"/>
        <w:rPr>
          <w:b/>
          <w:bCs/>
          <w:szCs w:val="28"/>
        </w:rPr>
      </w:pPr>
    </w:p>
    <w:p w:rsidR="00572DEC" w:rsidRPr="00560FD4" w:rsidRDefault="00572DEC" w:rsidP="00560FD4">
      <w:pPr>
        <w:pStyle w:val="a9"/>
        <w:numPr>
          <w:ilvl w:val="0"/>
          <w:numId w:val="2"/>
        </w:numPr>
        <w:shd w:val="clear" w:color="auto" w:fill="FFFFFF"/>
        <w:jc w:val="both"/>
        <w:rPr>
          <w:b/>
          <w:szCs w:val="28"/>
        </w:rPr>
      </w:pPr>
      <w:r w:rsidRPr="00560FD4">
        <w:rPr>
          <w:b/>
          <w:szCs w:val="28"/>
        </w:rPr>
        <w:t>Сведения о привлечении управляющей организации к административной ответственности за отчетный период:</w:t>
      </w:r>
    </w:p>
    <w:p w:rsidR="00560FD4" w:rsidRPr="00560FD4" w:rsidRDefault="00560FD4" w:rsidP="00560FD4">
      <w:pPr>
        <w:pStyle w:val="a9"/>
        <w:shd w:val="clear" w:color="auto" w:fill="FFFFFF"/>
        <w:ind w:left="494"/>
        <w:jc w:val="both"/>
        <w:rPr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2093"/>
        <w:gridCol w:w="2731"/>
        <w:gridCol w:w="3304"/>
      </w:tblGrid>
      <w:tr w:rsidR="00572DEC" w:rsidRPr="00947A9A" w:rsidTr="00560FD4">
        <w:trPr>
          <w:trHeight w:hRule="exact" w:val="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48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zCs w:val="28"/>
              </w:rPr>
              <w:t>п</w:t>
            </w:r>
            <w:proofErr w:type="gramEnd"/>
            <w:r w:rsidRPr="00560FD4">
              <w:rPr>
                <w:b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Дата привлечения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Вид </w:t>
            </w:r>
            <w:proofErr w:type="gramStart"/>
            <w:r w:rsidRPr="00560FD4">
              <w:rPr>
                <w:b/>
                <w:szCs w:val="28"/>
              </w:rPr>
              <w:t>административного</w:t>
            </w:r>
            <w:proofErr w:type="gramEnd"/>
          </w:p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правонарушения </w:t>
            </w:r>
          </w:p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(ст. КоАП РФ)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Мероприятия, направленные</w:t>
            </w:r>
          </w:p>
          <w:p w:rsidR="00572DEC" w:rsidRPr="00560FD4" w:rsidRDefault="00572DEC" w:rsidP="00CC6580">
            <w:pPr>
              <w:shd w:val="clear" w:color="auto" w:fill="FFFFFF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на устранение нарушения</w:t>
            </w:r>
          </w:p>
        </w:tc>
      </w:tr>
      <w:tr w:rsidR="00572DEC" w:rsidRPr="00947A9A" w:rsidTr="00560FD4">
        <w:trPr>
          <w:trHeight w:hRule="exact"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-</w:t>
            </w:r>
          </w:p>
        </w:tc>
      </w:tr>
    </w:tbl>
    <w:p w:rsidR="00572DEC" w:rsidRPr="00560FD4" w:rsidRDefault="00572DEC" w:rsidP="00560FD4">
      <w:pPr>
        <w:pStyle w:val="a9"/>
        <w:numPr>
          <w:ilvl w:val="0"/>
          <w:numId w:val="2"/>
        </w:numPr>
        <w:shd w:val="clear" w:color="auto" w:fill="FFFFFF"/>
        <w:spacing w:before="211"/>
        <w:jc w:val="both"/>
        <w:rPr>
          <w:b/>
          <w:szCs w:val="28"/>
        </w:rPr>
      </w:pPr>
      <w:r w:rsidRPr="00560FD4">
        <w:rPr>
          <w:b/>
          <w:szCs w:val="28"/>
        </w:rPr>
        <w:t>Сведения о заявлениях, обращениях и жалобах, поступивших от собственников помещений в многоквартирном доме за отчетный период и принятых управляющей организацией мерах реагирования:</w:t>
      </w:r>
    </w:p>
    <w:p w:rsidR="00560FD4" w:rsidRPr="00560FD4" w:rsidRDefault="00560FD4" w:rsidP="00560FD4">
      <w:pPr>
        <w:pStyle w:val="a9"/>
        <w:shd w:val="clear" w:color="auto" w:fill="FFFFFF"/>
        <w:spacing w:before="211"/>
        <w:ind w:left="494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77"/>
        <w:gridCol w:w="1701"/>
        <w:gridCol w:w="1985"/>
        <w:gridCol w:w="3685"/>
      </w:tblGrid>
      <w:tr w:rsidR="00572DEC" w:rsidRPr="00947A9A" w:rsidTr="00CC6580">
        <w:trPr>
          <w:trHeight w:hRule="exact" w:val="5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53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 xml:space="preserve">№ </w:t>
            </w:r>
            <w:proofErr w:type="gramStart"/>
            <w:r w:rsidRPr="00560FD4">
              <w:rPr>
                <w:b/>
                <w:szCs w:val="28"/>
              </w:rPr>
              <w:t>п</w:t>
            </w:r>
            <w:proofErr w:type="gramEnd"/>
            <w:r w:rsidRPr="00560FD4">
              <w:rPr>
                <w:b/>
                <w:szCs w:val="28"/>
              </w:rPr>
              <w:t>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Вид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120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Кол-во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Содержание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ind w:left="317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Принятые меры реагирования</w:t>
            </w:r>
          </w:p>
        </w:tc>
      </w:tr>
      <w:tr w:rsidR="00572DEC" w:rsidRPr="00947A9A" w:rsidTr="00CC6580">
        <w:trPr>
          <w:trHeight w:hRule="exact" w:val="2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Заявление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A409D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ГВС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Удаление воздуха</w:t>
            </w:r>
          </w:p>
        </w:tc>
      </w:tr>
      <w:tr w:rsidR="00572DEC" w:rsidRPr="00947A9A" w:rsidTr="00CC6580">
        <w:trPr>
          <w:trHeight w:hRule="exact" w:val="42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A409D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Отопление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Проверка, наладка</w:t>
            </w:r>
          </w:p>
        </w:tc>
      </w:tr>
      <w:tr w:rsidR="00572DEC" w:rsidRPr="00947A9A" w:rsidTr="00CC6580">
        <w:trPr>
          <w:trHeight w:hRule="exact" w:val="34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A409D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Прочие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Рассмотрение, ответ, устранение</w:t>
            </w:r>
          </w:p>
        </w:tc>
      </w:tr>
      <w:tr w:rsidR="00572DEC" w:rsidRPr="00947A9A" w:rsidTr="00CC6580">
        <w:trPr>
          <w:trHeight w:hRule="exact" w:val="64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A409D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Засор канализации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Устранение засора</w:t>
            </w:r>
          </w:p>
        </w:tc>
      </w:tr>
      <w:tr w:rsidR="00572DEC" w:rsidRPr="00947A9A" w:rsidTr="00CC6580">
        <w:trPr>
          <w:trHeight w:hRule="exact" w:val="43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560FD4" w:rsidRDefault="00572DEC" w:rsidP="00CC658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560FD4">
              <w:rPr>
                <w:b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A409D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Протечки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DEC" w:rsidRPr="00947A9A" w:rsidRDefault="00572DEC" w:rsidP="00CC6580">
            <w:pPr>
              <w:shd w:val="clear" w:color="auto" w:fill="FFFFFF"/>
              <w:jc w:val="center"/>
              <w:rPr>
                <w:szCs w:val="28"/>
              </w:rPr>
            </w:pPr>
            <w:r w:rsidRPr="00947A9A">
              <w:rPr>
                <w:szCs w:val="28"/>
              </w:rPr>
              <w:t>Устранение причин протечки</w:t>
            </w:r>
          </w:p>
        </w:tc>
      </w:tr>
    </w:tbl>
    <w:p w:rsidR="003A1630" w:rsidRDefault="003A1630"/>
    <w:sectPr w:rsidR="003A1630" w:rsidSect="00EF36F9">
      <w:headerReference w:type="even" r:id="rId10"/>
      <w:headerReference w:type="defaul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D2" w:rsidRDefault="008A1FD2">
      <w:r>
        <w:separator/>
      </w:r>
    </w:p>
  </w:endnote>
  <w:endnote w:type="continuationSeparator" w:id="0">
    <w:p w:rsidR="008A1FD2" w:rsidRDefault="008A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D2" w:rsidRDefault="008A1FD2">
      <w:r>
        <w:separator/>
      </w:r>
    </w:p>
  </w:footnote>
  <w:footnote w:type="continuationSeparator" w:id="0">
    <w:p w:rsidR="008A1FD2" w:rsidRDefault="008A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A2" w:rsidRDefault="002D19A2" w:rsidP="00CC658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D19A2" w:rsidRDefault="002D19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A2" w:rsidRDefault="002D19A2" w:rsidP="00CC658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15A8">
      <w:rPr>
        <w:rStyle w:val="a3"/>
        <w:noProof/>
      </w:rPr>
      <w:t>13</w:t>
    </w:r>
    <w:r>
      <w:rPr>
        <w:rStyle w:val="a3"/>
      </w:rPr>
      <w:fldChar w:fldCharType="end"/>
    </w:r>
  </w:p>
  <w:p w:rsidR="002D19A2" w:rsidRDefault="002D19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A7B55"/>
    <w:multiLevelType w:val="hybridMultilevel"/>
    <w:tmpl w:val="9ADA39F8"/>
    <w:lvl w:ilvl="0" w:tplc="43081DE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EC"/>
    <w:rsid w:val="00063641"/>
    <w:rsid w:val="0006794D"/>
    <w:rsid w:val="00090BD1"/>
    <w:rsid w:val="000E4313"/>
    <w:rsid w:val="00193D53"/>
    <w:rsid w:val="001E4925"/>
    <w:rsid w:val="001E4C36"/>
    <w:rsid w:val="00207FB9"/>
    <w:rsid w:val="0021411B"/>
    <w:rsid w:val="00276021"/>
    <w:rsid w:val="002B2165"/>
    <w:rsid w:val="002D19A2"/>
    <w:rsid w:val="002E304A"/>
    <w:rsid w:val="00331A35"/>
    <w:rsid w:val="00346563"/>
    <w:rsid w:val="003934C0"/>
    <w:rsid w:val="003A1630"/>
    <w:rsid w:val="003D2A03"/>
    <w:rsid w:val="003E5F7B"/>
    <w:rsid w:val="004259FA"/>
    <w:rsid w:val="0043274B"/>
    <w:rsid w:val="00443AF5"/>
    <w:rsid w:val="0045247A"/>
    <w:rsid w:val="004540BE"/>
    <w:rsid w:val="00497B87"/>
    <w:rsid w:val="004C2E29"/>
    <w:rsid w:val="004C5883"/>
    <w:rsid w:val="00560D8A"/>
    <w:rsid w:val="00560FD4"/>
    <w:rsid w:val="00572DEC"/>
    <w:rsid w:val="005A409D"/>
    <w:rsid w:val="005D31C2"/>
    <w:rsid w:val="0060379B"/>
    <w:rsid w:val="00604468"/>
    <w:rsid w:val="006335D6"/>
    <w:rsid w:val="00680229"/>
    <w:rsid w:val="006B2BB2"/>
    <w:rsid w:val="006F75AA"/>
    <w:rsid w:val="0076278C"/>
    <w:rsid w:val="0076659B"/>
    <w:rsid w:val="00793D13"/>
    <w:rsid w:val="00856ADF"/>
    <w:rsid w:val="00892BA0"/>
    <w:rsid w:val="008A1FD2"/>
    <w:rsid w:val="008C31BD"/>
    <w:rsid w:val="008E59A8"/>
    <w:rsid w:val="00925C07"/>
    <w:rsid w:val="00947A9A"/>
    <w:rsid w:val="00974B8B"/>
    <w:rsid w:val="009A717A"/>
    <w:rsid w:val="009D5DCD"/>
    <w:rsid w:val="00A63BB5"/>
    <w:rsid w:val="00A756A7"/>
    <w:rsid w:val="00AB56ED"/>
    <w:rsid w:val="00AC15A8"/>
    <w:rsid w:val="00AD25C2"/>
    <w:rsid w:val="00AF2C25"/>
    <w:rsid w:val="00AF38A5"/>
    <w:rsid w:val="00B04FF3"/>
    <w:rsid w:val="00B2584C"/>
    <w:rsid w:val="00BE7812"/>
    <w:rsid w:val="00C72083"/>
    <w:rsid w:val="00C73C9B"/>
    <w:rsid w:val="00C80D0B"/>
    <w:rsid w:val="00CC6580"/>
    <w:rsid w:val="00CD269B"/>
    <w:rsid w:val="00CF30EA"/>
    <w:rsid w:val="00D51DF8"/>
    <w:rsid w:val="00D95D4E"/>
    <w:rsid w:val="00DC55C0"/>
    <w:rsid w:val="00DD6757"/>
    <w:rsid w:val="00DE57CD"/>
    <w:rsid w:val="00DF172E"/>
    <w:rsid w:val="00DF7133"/>
    <w:rsid w:val="00E06FE3"/>
    <w:rsid w:val="00E334ED"/>
    <w:rsid w:val="00E85F58"/>
    <w:rsid w:val="00EF36F9"/>
    <w:rsid w:val="00F2074A"/>
    <w:rsid w:val="00F2725A"/>
    <w:rsid w:val="00F66444"/>
    <w:rsid w:val="00F727BD"/>
    <w:rsid w:val="00F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2DEC"/>
  </w:style>
  <w:style w:type="paragraph" w:styleId="a4">
    <w:name w:val="header"/>
    <w:basedOn w:val="a"/>
    <w:link w:val="a5"/>
    <w:rsid w:val="00572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72DE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93D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2DEC"/>
  </w:style>
  <w:style w:type="paragraph" w:styleId="a4">
    <w:name w:val="header"/>
    <w:basedOn w:val="a"/>
    <w:link w:val="a5"/>
    <w:rsid w:val="00572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72DE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93D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onikslt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EA45-3BD0-4715-9F96-02EA9212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Денисов</cp:lastModifiedBy>
  <cp:revision>10</cp:revision>
  <dcterms:created xsi:type="dcterms:W3CDTF">2016-05-19T09:01:00Z</dcterms:created>
  <dcterms:modified xsi:type="dcterms:W3CDTF">2016-06-17T09:51:00Z</dcterms:modified>
</cp:coreProperties>
</file>